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6" w:rsidRDefault="00211764" w:rsidP="00676706">
      <w:pPr>
        <w:autoSpaceDE w:val="0"/>
        <w:jc w:val="center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</w:rPr>
        <w:t>АДМИНИСТРАЦИЯ</w:t>
      </w:r>
      <w:r w:rsidR="00676706">
        <w:rPr>
          <w:rFonts w:ascii="Times New Roman CYR" w:hAnsi="Times New Roman CYR" w:cs="Times New Roman CYR"/>
          <w:b/>
          <w:bCs/>
          <w:i/>
          <w:iCs/>
          <w:szCs w:val="28"/>
        </w:rPr>
        <w:t xml:space="preserve">  МУНИЦИПАЛЬНОГО ОБРАЗОВАНИЯ</w:t>
      </w:r>
    </w:p>
    <w:p w:rsidR="00676706" w:rsidRDefault="00676706" w:rsidP="00676706">
      <w:pPr>
        <w:autoSpaceDE w:val="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Cs w:val="28"/>
        </w:rPr>
        <w:t>СТАРОКУЛАТКИНСКИЙ РАЙОН</w:t>
      </w:r>
      <w:r>
        <w:rPr>
          <w:b/>
          <w:bCs/>
          <w:i/>
          <w:iCs/>
          <w:szCs w:val="28"/>
        </w:rPr>
        <w:t>»</w:t>
      </w:r>
    </w:p>
    <w:p w:rsidR="00061660" w:rsidRDefault="00676706" w:rsidP="001D49EF">
      <w:pPr>
        <w:autoSpaceDE w:val="0"/>
        <w:jc w:val="center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</w:rPr>
        <w:t>УЛЬЯНОВСКОЙ  ОБЛАСТИ</w:t>
      </w:r>
    </w:p>
    <w:p w:rsidR="00314807" w:rsidRPr="001D49EF" w:rsidRDefault="00314807" w:rsidP="00061660">
      <w:pPr>
        <w:autoSpaceDE w:val="0"/>
        <w:jc w:val="center"/>
        <w:rPr>
          <w:b/>
          <w:bCs/>
          <w:szCs w:val="28"/>
        </w:rPr>
      </w:pPr>
    </w:p>
    <w:p w:rsidR="00314807" w:rsidRDefault="00211764" w:rsidP="00061660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</w:t>
      </w:r>
      <w:r w:rsidR="00314807">
        <w:rPr>
          <w:b/>
          <w:bCs/>
          <w:sz w:val="40"/>
          <w:szCs w:val="40"/>
        </w:rPr>
        <w:t>НИЕ</w:t>
      </w:r>
    </w:p>
    <w:p w:rsidR="00F04386" w:rsidRPr="001D49EF" w:rsidRDefault="00CE2D58" w:rsidP="001D49EF">
      <w:pPr>
        <w:autoSpaceDE w:val="0"/>
        <w:jc w:val="center"/>
        <w:rPr>
          <w:b/>
          <w:bCs/>
          <w:szCs w:val="28"/>
        </w:rPr>
      </w:pPr>
      <w:r>
        <w:rPr>
          <w:b/>
          <w:bCs/>
          <w:sz w:val="40"/>
          <w:szCs w:val="40"/>
        </w:rPr>
        <w:t xml:space="preserve"> </w:t>
      </w:r>
    </w:p>
    <w:p w:rsidR="00676706" w:rsidRPr="00F04386" w:rsidRDefault="00676706" w:rsidP="00F04386">
      <w:pPr>
        <w:autoSpaceDE w:val="0"/>
        <w:jc w:val="both"/>
        <w:rPr>
          <w:b/>
          <w:szCs w:val="28"/>
        </w:rPr>
      </w:pPr>
      <w:r w:rsidRPr="00F04386">
        <w:rPr>
          <w:b/>
          <w:szCs w:val="28"/>
        </w:rPr>
        <w:t>«</w:t>
      </w:r>
      <w:r w:rsidR="00B01E8C">
        <w:rPr>
          <w:b/>
          <w:szCs w:val="28"/>
        </w:rPr>
        <w:t>29</w:t>
      </w:r>
      <w:r w:rsidRPr="00F04386">
        <w:rPr>
          <w:b/>
          <w:szCs w:val="28"/>
        </w:rPr>
        <w:t>»</w:t>
      </w:r>
      <w:r w:rsidR="00F31E62" w:rsidRPr="00F04386">
        <w:rPr>
          <w:b/>
          <w:szCs w:val="28"/>
        </w:rPr>
        <w:t xml:space="preserve"> </w:t>
      </w:r>
      <w:r w:rsidR="00B01E8C">
        <w:rPr>
          <w:b/>
          <w:szCs w:val="28"/>
        </w:rPr>
        <w:t>декабря</w:t>
      </w:r>
      <w:r w:rsidR="00C45C56" w:rsidRPr="00F04386">
        <w:rPr>
          <w:b/>
          <w:szCs w:val="28"/>
        </w:rPr>
        <w:t xml:space="preserve"> </w:t>
      </w:r>
      <w:r w:rsidRPr="00F04386">
        <w:rPr>
          <w:b/>
          <w:szCs w:val="28"/>
        </w:rPr>
        <w:t>201</w:t>
      </w:r>
      <w:r w:rsidR="00F63A40">
        <w:rPr>
          <w:b/>
          <w:szCs w:val="28"/>
        </w:rPr>
        <w:t>5</w:t>
      </w:r>
      <w:r w:rsidRPr="00F04386">
        <w:rPr>
          <w:b/>
          <w:szCs w:val="28"/>
        </w:rPr>
        <w:t>г</w:t>
      </w:r>
      <w:r w:rsidR="00F04386">
        <w:rPr>
          <w:b/>
          <w:szCs w:val="28"/>
        </w:rPr>
        <w:t>.</w:t>
      </w:r>
      <w:r w:rsidR="00211764">
        <w:rPr>
          <w:b/>
          <w:szCs w:val="28"/>
        </w:rPr>
        <w:t xml:space="preserve">       </w:t>
      </w:r>
      <w:r w:rsidR="00F15360">
        <w:rPr>
          <w:b/>
          <w:szCs w:val="28"/>
        </w:rPr>
        <w:t xml:space="preserve"> </w:t>
      </w:r>
      <w:r w:rsidR="00B83867">
        <w:rPr>
          <w:b/>
          <w:szCs w:val="28"/>
        </w:rPr>
        <w:t xml:space="preserve">   </w:t>
      </w:r>
      <w:r w:rsidR="00211764">
        <w:rPr>
          <w:b/>
          <w:szCs w:val="28"/>
        </w:rPr>
        <w:t xml:space="preserve"> </w:t>
      </w:r>
      <w:r w:rsidRPr="00F04386">
        <w:rPr>
          <w:b/>
          <w:szCs w:val="28"/>
        </w:rPr>
        <w:t>р.п. Старая Кулатка</w:t>
      </w:r>
      <w:r w:rsidRPr="00F04386">
        <w:rPr>
          <w:b/>
          <w:szCs w:val="28"/>
        </w:rPr>
        <w:tab/>
        <w:t xml:space="preserve">      </w:t>
      </w:r>
      <w:r w:rsidR="00F04386">
        <w:rPr>
          <w:b/>
          <w:szCs w:val="28"/>
        </w:rPr>
        <w:t xml:space="preserve">      </w:t>
      </w:r>
      <w:r w:rsidR="00211764">
        <w:rPr>
          <w:b/>
          <w:szCs w:val="28"/>
        </w:rPr>
        <w:t xml:space="preserve">            </w:t>
      </w:r>
      <w:r w:rsidR="00B83867">
        <w:rPr>
          <w:b/>
          <w:szCs w:val="28"/>
        </w:rPr>
        <w:t xml:space="preserve">  </w:t>
      </w:r>
      <w:r w:rsidR="00211764">
        <w:rPr>
          <w:b/>
          <w:szCs w:val="28"/>
        </w:rPr>
        <w:t xml:space="preserve">     </w:t>
      </w:r>
      <w:r w:rsidR="00F04386">
        <w:rPr>
          <w:b/>
          <w:szCs w:val="28"/>
        </w:rPr>
        <w:t xml:space="preserve"> </w:t>
      </w:r>
      <w:r w:rsidRPr="00F04386">
        <w:rPr>
          <w:b/>
          <w:szCs w:val="28"/>
        </w:rPr>
        <w:t xml:space="preserve">№ </w:t>
      </w:r>
      <w:r w:rsidR="00B01E8C">
        <w:rPr>
          <w:b/>
          <w:szCs w:val="28"/>
        </w:rPr>
        <w:t>136-р</w:t>
      </w:r>
    </w:p>
    <w:p w:rsidR="00DD0262" w:rsidRDefault="00DD0262" w:rsidP="00F04386">
      <w:pPr>
        <w:rPr>
          <w:b/>
          <w:szCs w:val="28"/>
        </w:rPr>
      </w:pPr>
    </w:p>
    <w:p w:rsidR="003F4E7D" w:rsidRDefault="003F4E7D" w:rsidP="00F04386">
      <w:pPr>
        <w:rPr>
          <w:color w:val="000000"/>
          <w:szCs w:val="28"/>
        </w:rPr>
      </w:pPr>
    </w:p>
    <w:p w:rsidR="00314807" w:rsidRDefault="00314807" w:rsidP="00977E89">
      <w:pPr>
        <w:jc w:val="center"/>
        <w:rPr>
          <w:b/>
          <w:szCs w:val="28"/>
          <w:lang w:eastAsia="ru-RU"/>
        </w:rPr>
      </w:pPr>
      <w:r w:rsidRPr="00211764">
        <w:rPr>
          <w:b/>
          <w:szCs w:val="28"/>
          <w:lang w:eastAsia="ru-RU"/>
        </w:rPr>
        <w:t>О</w:t>
      </w:r>
      <w:r w:rsidR="00F15360">
        <w:rPr>
          <w:b/>
          <w:szCs w:val="28"/>
          <w:lang w:eastAsia="ru-RU"/>
        </w:rPr>
        <w:t xml:space="preserve">б утверждении формы сводного отчета 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</w:t>
      </w:r>
      <w:r w:rsidR="001A4253" w:rsidRPr="001A4253">
        <w:rPr>
          <w:b/>
          <w:szCs w:val="28"/>
          <w:lang w:eastAsia="ru-RU"/>
        </w:rPr>
        <w:t xml:space="preserve">примерного перечня вопросов по проекту нормативного правового акта муниципального образования «Старокулаткинский район», затрагивающему вопросы осуществления предпринимательской и инвестиционной деятельности </w:t>
      </w:r>
      <w:r w:rsidR="001A4253">
        <w:rPr>
          <w:b/>
          <w:szCs w:val="28"/>
          <w:lang w:eastAsia="ru-RU"/>
        </w:rPr>
        <w:t xml:space="preserve">и </w:t>
      </w:r>
      <w:r w:rsidR="00F15360">
        <w:rPr>
          <w:b/>
          <w:szCs w:val="28"/>
          <w:lang w:eastAsia="ru-RU"/>
        </w:rPr>
        <w:t xml:space="preserve">формы заключения об оценке регулирующего воздействия проектов нормативных правовых актов муниципального образования «Старокулаткинский район», </w:t>
      </w:r>
      <w:r w:rsidRPr="00211764">
        <w:rPr>
          <w:b/>
          <w:szCs w:val="28"/>
          <w:lang w:eastAsia="ru-RU"/>
        </w:rPr>
        <w:t xml:space="preserve"> </w:t>
      </w:r>
      <w:r w:rsidR="00F15360" w:rsidRPr="00F15360">
        <w:rPr>
          <w:b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 </w:t>
      </w:r>
    </w:p>
    <w:p w:rsidR="00977E89" w:rsidRDefault="00977E89" w:rsidP="00977E89">
      <w:pPr>
        <w:jc w:val="center"/>
        <w:rPr>
          <w:b/>
          <w:szCs w:val="28"/>
          <w:lang w:eastAsia="ru-RU"/>
        </w:rPr>
      </w:pPr>
    </w:p>
    <w:p w:rsidR="00061660" w:rsidRPr="0064495C" w:rsidRDefault="00061660" w:rsidP="00314807">
      <w:pPr>
        <w:jc w:val="center"/>
        <w:rPr>
          <w:b/>
          <w:szCs w:val="28"/>
          <w:lang w:eastAsia="ru-RU"/>
        </w:rPr>
      </w:pPr>
    </w:p>
    <w:p w:rsidR="00B46F13" w:rsidRPr="00B46F13" w:rsidRDefault="00314807" w:rsidP="00B46F13">
      <w:pPr>
        <w:jc w:val="both"/>
        <w:rPr>
          <w:b/>
          <w:szCs w:val="28"/>
          <w:lang w:eastAsia="ru-RU"/>
        </w:rPr>
      </w:pPr>
      <w:r w:rsidRPr="00B91092">
        <w:rPr>
          <w:color w:val="333333"/>
          <w:szCs w:val="28"/>
          <w:lang w:eastAsia="ru-RU"/>
        </w:rPr>
        <w:t>  </w:t>
      </w:r>
      <w:r>
        <w:rPr>
          <w:color w:val="333333"/>
          <w:szCs w:val="28"/>
          <w:lang w:eastAsia="ru-RU"/>
        </w:rPr>
        <w:tab/>
      </w:r>
      <w:r w:rsidRPr="00314807">
        <w:rPr>
          <w:szCs w:val="28"/>
          <w:lang w:eastAsia="ru-RU"/>
        </w:rPr>
        <w:t xml:space="preserve">В </w:t>
      </w:r>
      <w:r w:rsidR="00F15360">
        <w:rPr>
          <w:szCs w:val="28"/>
          <w:lang w:eastAsia="ru-RU"/>
        </w:rPr>
        <w:t xml:space="preserve">соответствии с Положением 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«Старокулаткинский район» от </w:t>
      </w:r>
      <w:r w:rsidR="00B46F13">
        <w:rPr>
          <w:szCs w:val="28"/>
          <w:lang w:eastAsia="ru-RU"/>
        </w:rPr>
        <w:t>03 августа 2015 года №439 «</w:t>
      </w:r>
      <w:r w:rsidR="00B46F13" w:rsidRPr="00B46F13">
        <w:rPr>
          <w:bCs/>
          <w:szCs w:val="28"/>
          <w:lang w:eastAsia="ru-RU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</w:t>
      </w:r>
      <w:r w:rsidR="00B46F13">
        <w:rPr>
          <w:bCs/>
          <w:szCs w:val="28"/>
          <w:lang w:eastAsia="ru-RU"/>
        </w:rPr>
        <w:t>»:</w:t>
      </w:r>
    </w:p>
    <w:p w:rsidR="00314807" w:rsidRDefault="00314807" w:rsidP="00211764">
      <w:pPr>
        <w:jc w:val="both"/>
        <w:rPr>
          <w:szCs w:val="28"/>
          <w:lang w:eastAsia="ru-RU"/>
        </w:rPr>
      </w:pPr>
      <w:r w:rsidRPr="00B91092">
        <w:rPr>
          <w:color w:val="333333"/>
          <w:szCs w:val="28"/>
          <w:lang w:eastAsia="ru-RU"/>
        </w:rPr>
        <w:t>1</w:t>
      </w:r>
      <w:r w:rsidRPr="00314807">
        <w:rPr>
          <w:szCs w:val="28"/>
          <w:lang w:eastAsia="ru-RU"/>
        </w:rPr>
        <w:t>.</w:t>
      </w:r>
      <w:r w:rsidRPr="00314807">
        <w:rPr>
          <w:szCs w:val="28"/>
          <w:lang w:eastAsia="ru-RU"/>
        </w:rPr>
        <w:tab/>
      </w:r>
      <w:r w:rsidR="00977E89">
        <w:rPr>
          <w:szCs w:val="28"/>
          <w:lang w:eastAsia="ru-RU"/>
        </w:rPr>
        <w:t xml:space="preserve">Утвердить </w:t>
      </w:r>
      <w:r w:rsidR="001A4253" w:rsidRPr="001A4253">
        <w:rPr>
          <w:szCs w:val="28"/>
          <w:lang w:eastAsia="ru-RU"/>
        </w:rPr>
        <w:t>форму сводного отчета «О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деятельности»</w:t>
      </w:r>
      <w:r w:rsidR="004632F4" w:rsidRPr="001A4253">
        <w:rPr>
          <w:szCs w:val="28"/>
          <w:lang w:eastAsia="ru-RU"/>
        </w:rPr>
        <w:t xml:space="preserve"> (приложение 1).</w:t>
      </w:r>
    </w:p>
    <w:p w:rsidR="00B855BA" w:rsidRDefault="001A4253" w:rsidP="0021176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B855BA">
        <w:rPr>
          <w:szCs w:val="28"/>
          <w:lang w:eastAsia="ru-RU"/>
        </w:rPr>
        <w:t xml:space="preserve">. </w:t>
      </w:r>
      <w:r w:rsidR="00B855BA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Утвердить примерный </w:t>
      </w:r>
      <w:r w:rsidRPr="001A4253">
        <w:rPr>
          <w:szCs w:val="28"/>
          <w:lang w:eastAsia="ru-RU"/>
        </w:rPr>
        <w:t>перечень вопросов по проекту нормативного правового акта муниципального образования «Старокулаткинский район», затрагивающему вопросы осуществления предпринимательской и инвестиционной деятельности</w:t>
      </w:r>
      <w:r>
        <w:rPr>
          <w:szCs w:val="28"/>
          <w:lang w:eastAsia="ru-RU"/>
        </w:rPr>
        <w:t xml:space="preserve"> (приложение 2).</w:t>
      </w:r>
      <w:r w:rsidRPr="001A4253">
        <w:rPr>
          <w:b/>
          <w:szCs w:val="28"/>
          <w:lang w:eastAsia="ru-RU"/>
        </w:rPr>
        <w:t xml:space="preserve"> </w:t>
      </w:r>
    </w:p>
    <w:p w:rsidR="001A4253" w:rsidRPr="001A4253" w:rsidRDefault="001A4253" w:rsidP="00211764">
      <w:pPr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>Утвердить форму</w:t>
      </w:r>
      <w:r w:rsidRPr="001A4253">
        <w:rPr>
          <w:szCs w:val="28"/>
          <w:lang w:eastAsia="ru-RU"/>
        </w:rPr>
        <w:t xml:space="preserve"> заключения об оценке регулирующего воздействия проектов нормативных правовых актов муниципального образования </w:t>
      </w:r>
      <w:r w:rsidRPr="001A4253">
        <w:rPr>
          <w:szCs w:val="28"/>
          <w:lang w:eastAsia="ru-RU"/>
        </w:rPr>
        <w:lastRenderedPageBreak/>
        <w:t>«Старокулаткинский район»,</w:t>
      </w:r>
      <w:r>
        <w:rPr>
          <w:szCs w:val="28"/>
          <w:lang w:eastAsia="ru-RU"/>
        </w:rPr>
        <w:t xml:space="preserve"> </w:t>
      </w:r>
      <w:r w:rsidRPr="001A4253">
        <w:rPr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>
        <w:rPr>
          <w:szCs w:val="28"/>
          <w:lang w:eastAsia="ru-RU"/>
        </w:rPr>
        <w:t xml:space="preserve"> (приложение 3).</w:t>
      </w:r>
      <w:r w:rsidRPr="001A4253">
        <w:rPr>
          <w:b/>
          <w:szCs w:val="28"/>
          <w:lang w:eastAsia="ru-RU"/>
        </w:rPr>
        <w:t xml:space="preserve"> </w:t>
      </w:r>
    </w:p>
    <w:p w:rsidR="00314807" w:rsidRPr="00211764" w:rsidRDefault="00B855BA" w:rsidP="00211764">
      <w:pPr>
        <w:rPr>
          <w:sz w:val="24"/>
          <w:szCs w:val="24"/>
          <w:lang w:eastAsia="ru-RU"/>
        </w:rPr>
      </w:pPr>
      <w:r>
        <w:rPr>
          <w:szCs w:val="28"/>
          <w:lang w:eastAsia="ru-RU"/>
        </w:rPr>
        <w:t>4</w:t>
      </w:r>
      <w:r w:rsidR="00314807" w:rsidRPr="00211764">
        <w:rPr>
          <w:szCs w:val="28"/>
          <w:lang w:eastAsia="ru-RU"/>
        </w:rPr>
        <w:t>.</w:t>
      </w:r>
      <w:r w:rsidR="00314807" w:rsidRPr="00211764">
        <w:rPr>
          <w:szCs w:val="28"/>
          <w:lang w:eastAsia="ru-RU"/>
        </w:rPr>
        <w:tab/>
        <w:t>Настоящее </w:t>
      </w:r>
      <w:r w:rsidR="00314807" w:rsidRPr="00211764">
        <w:rPr>
          <w:lang w:eastAsia="ru-RU"/>
        </w:rPr>
        <w:t> </w:t>
      </w:r>
      <w:r w:rsidR="004632F4">
        <w:rPr>
          <w:szCs w:val="28"/>
          <w:lang w:eastAsia="ru-RU"/>
        </w:rPr>
        <w:t>распоряж</w:t>
      </w:r>
      <w:r w:rsidR="00314807" w:rsidRPr="00211764">
        <w:rPr>
          <w:szCs w:val="28"/>
          <w:lang w:eastAsia="ru-RU"/>
        </w:rPr>
        <w:t>ение вступает в силу с момента его подписания.</w:t>
      </w:r>
    </w:p>
    <w:p w:rsidR="00211764" w:rsidRDefault="00B855BA" w:rsidP="00211764">
      <w:pPr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5</w:t>
      </w:r>
      <w:r w:rsidR="00314807" w:rsidRPr="00211764">
        <w:rPr>
          <w:szCs w:val="28"/>
          <w:lang w:eastAsia="ru-RU"/>
        </w:rPr>
        <w:t>.</w:t>
      </w:r>
      <w:r w:rsidR="00314807" w:rsidRPr="00211764">
        <w:rPr>
          <w:szCs w:val="28"/>
          <w:lang w:eastAsia="ru-RU"/>
        </w:rPr>
        <w:tab/>
        <w:t>Контроль за исполнением настоящего </w:t>
      </w:r>
      <w:r w:rsidR="00314807" w:rsidRPr="00211764">
        <w:rPr>
          <w:lang w:eastAsia="ru-RU"/>
        </w:rPr>
        <w:t> </w:t>
      </w:r>
      <w:r w:rsidR="004632F4">
        <w:rPr>
          <w:szCs w:val="28"/>
          <w:lang w:eastAsia="ru-RU"/>
        </w:rPr>
        <w:t>распоряж</w:t>
      </w:r>
      <w:r w:rsidR="00314807" w:rsidRPr="00211764">
        <w:rPr>
          <w:szCs w:val="28"/>
          <w:lang w:eastAsia="ru-RU"/>
        </w:rPr>
        <w:t>ения  </w:t>
      </w:r>
      <w:r w:rsidR="001A4253">
        <w:rPr>
          <w:lang w:eastAsia="ru-RU"/>
        </w:rPr>
        <w:t>возложить на начальника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район».</w:t>
      </w:r>
    </w:p>
    <w:p w:rsidR="00061660" w:rsidRDefault="00061660" w:rsidP="00211764">
      <w:pPr>
        <w:jc w:val="both"/>
        <w:rPr>
          <w:szCs w:val="28"/>
          <w:lang w:eastAsia="ru-RU"/>
        </w:rPr>
      </w:pPr>
    </w:p>
    <w:p w:rsidR="004632F4" w:rsidRDefault="004632F4" w:rsidP="00211764">
      <w:pPr>
        <w:jc w:val="both"/>
        <w:rPr>
          <w:szCs w:val="28"/>
          <w:lang w:eastAsia="ru-RU"/>
        </w:rPr>
      </w:pPr>
    </w:p>
    <w:p w:rsidR="00F63A40" w:rsidRDefault="00F63A40" w:rsidP="00211764">
      <w:pPr>
        <w:jc w:val="both"/>
        <w:rPr>
          <w:szCs w:val="28"/>
          <w:lang w:eastAsia="ru-RU"/>
        </w:rPr>
      </w:pPr>
    </w:p>
    <w:p w:rsidR="00061660" w:rsidRDefault="001A4253" w:rsidP="00061660">
      <w:pPr>
        <w:jc w:val="both"/>
        <w:rPr>
          <w:lang w:eastAsia="ru-RU"/>
        </w:rPr>
      </w:pPr>
      <w:r>
        <w:rPr>
          <w:szCs w:val="28"/>
          <w:lang w:eastAsia="ru-RU"/>
        </w:rPr>
        <w:t xml:space="preserve">Глава </w:t>
      </w:r>
      <w:r w:rsidR="004632F4">
        <w:rPr>
          <w:szCs w:val="28"/>
          <w:lang w:eastAsia="ru-RU"/>
        </w:rPr>
        <w:t xml:space="preserve">администрации        </w:t>
      </w:r>
      <w:r w:rsidR="00314807" w:rsidRPr="00211764">
        <w:rPr>
          <w:szCs w:val="28"/>
          <w:lang w:eastAsia="ru-RU"/>
        </w:rPr>
        <w:t xml:space="preserve">                 </w:t>
      </w:r>
      <w:r w:rsidR="004632F4">
        <w:rPr>
          <w:szCs w:val="28"/>
          <w:lang w:eastAsia="ru-RU"/>
        </w:rPr>
        <w:t>                               </w:t>
      </w:r>
      <w:r w:rsidR="00314807" w:rsidRPr="00211764">
        <w:rPr>
          <w:szCs w:val="28"/>
          <w:lang w:eastAsia="ru-RU"/>
        </w:rPr>
        <w:t>          </w:t>
      </w:r>
      <w:r>
        <w:rPr>
          <w:lang w:eastAsia="ru-RU"/>
        </w:rPr>
        <w:t>     И.А. Аблязо</w:t>
      </w:r>
      <w:r w:rsidR="00314807" w:rsidRPr="00211764">
        <w:rPr>
          <w:lang w:eastAsia="ru-RU"/>
        </w:rPr>
        <w:t>в</w:t>
      </w: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4632F4" w:rsidRDefault="004632F4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1A4253" w:rsidRDefault="001A4253" w:rsidP="00061660">
      <w:pPr>
        <w:jc w:val="both"/>
        <w:rPr>
          <w:szCs w:val="28"/>
          <w:lang w:eastAsia="ru-RU"/>
        </w:rPr>
      </w:pPr>
    </w:p>
    <w:p w:rsidR="00B855BA" w:rsidRDefault="00B855BA" w:rsidP="00061660">
      <w:pPr>
        <w:jc w:val="both"/>
        <w:rPr>
          <w:szCs w:val="28"/>
          <w:lang w:eastAsia="ru-RU"/>
        </w:rPr>
      </w:pPr>
    </w:p>
    <w:p w:rsidR="001D49EF" w:rsidRDefault="001D49EF" w:rsidP="00061660">
      <w:pPr>
        <w:jc w:val="both"/>
        <w:rPr>
          <w:szCs w:val="28"/>
          <w:lang w:eastAsia="ru-RU"/>
        </w:rPr>
      </w:pPr>
    </w:p>
    <w:p w:rsidR="001D49EF" w:rsidRDefault="001D49EF" w:rsidP="00061660">
      <w:pPr>
        <w:jc w:val="both"/>
        <w:rPr>
          <w:szCs w:val="28"/>
          <w:lang w:eastAsia="ru-RU"/>
        </w:rPr>
      </w:pPr>
    </w:p>
    <w:p w:rsidR="001D49EF" w:rsidRDefault="001D49EF" w:rsidP="00061660">
      <w:pPr>
        <w:jc w:val="both"/>
        <w:rPr>
          <w:szCs w:val="28"/>
          <w:lang w:eastAsia="ru-RU"/>
        </w:rPr>
      </w:pPr>
    </w:p>
    <w:p w:rsidR="001D49EF" w:rsidRPr="00061660" w:rsidRDefault="001D49EF" w:rsidP="00061660">
      <w:pPr>
        <w:jc w:val="both"/>
        <w:rPr>
          <w:szCs w:val="28"/>
          <w:lang w:eastAsia="ru-RU"/>
        </w:rPr>
      </w:pPr>
    </w:p>
    <w:p w:rsidR="00DB4224" w:rsidRPr="00314807" w:rsidRDefault="00DB4224" w:rsidP="00DB4224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lastRenderedPageBreak/>
        <w:t>Приложение №1</w:t>
      </w:r>
    </w:p>
    <w:p w:rsidR="00DB4224" w:rsidRPr="00314807" w:rsidRDefault="004632F4" w:rsidP="00DB42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="00DB4224" w:rsidRPr="00314807">
        <w:rPr>
          <w:sz w:val="24"/>
          <w:szCs w:val="24"/>
        </w:rPr>
        <w:t xml:space="preserve">ению администрации </w:t>
      </w:r>
    </w:p>
    <w:p w:rsidR="00DB4224" w:rsidRPr="00314807" w:rsidRDefault="00DB4224" w:rsidP="00DB4224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 xml:space="preserve">муниципального образования </w:t>
      </w:r>
    </w:p>
    <w:p w:rsidR="00DB4224" w:rsidRPr="00314807" w:rsidRDefault="00DB4224" w:rsidP="00DB4224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>«Старокулаткинский район»</w:t>
      </w:r>
    </w:p>
    <w:p w:rsidR="00DB4224" w:rsidRPr="00314807" w:rsidRDefault="00B01E8C" w:rsidP="00DB42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«29» декабря</w:t>
      </w:r>
      <w:r w:rsidR="00AF078E">
        <w:rPr>
          <w:sz w:val="24"/>
          <w:szCs w:val="24"/>
        </w:rPr>
        <w:t xml:space="preserve"> </w:t>
      </w:r>
      <w:r w:rsidR="00DB4224" w:rsidRPr="00314807">
        <w:rPr>
          <w:sz w:val="24"/>
          <w:szCs w:val="24"/>
        </w:rPr>
        <w:t>201</w:t>
      </w:r>
      <w:r w:rsidR="00F63A40">
        <w:rPr>
          <w:sz w:val="24"/>
          <w:szCs w:val="24"/>
        </w:rPr>
        <w:t>5</w:t>
      </w:r>
      <w:r>
        <w:rPr>
          <w:sz w:val="24"/>
          <w:szCs w:val="24"/>
        </w:rPr>
        <w:t>г. № 136-р</w:t>
      </w:r>
    </w:p>
    <w:p w:rsidR="00314807" w:rsidRPr="0064495C" w:rsidRDefault="00DB4224" w:rsidP="0064495C">
      <w:pPr>
        <w:rPr>
          <w:szCs w:val="28"/>
        </w:rPr>
      </w:pPr>
      <w:r w:rsidRPr="008676B2">
        <w:rPr>
          <w:b/>
          <w:bCs/>
          <w:color w:val="222222"/>
          <w:szCs w:val="28"/>
        </w:rPr>
        <w:t xml:space="preserve">                                              </w:t>
      </w:r>
      <w:r w:rsidRPr="008676B2">
        <w:rPr>
          <w:szCs w:val="28"/>
        </w:rPr>
        <w:t xml:space="preserve">     </w:t>
      </w:r>
    </w:p>
    <w:p w:rsidR="002B25F0" w:rsidRPr="002B25F0" w:rsidRDefault="002B25F0" w:rsidP="002B25F0">
      <w:pPr>
        <w:suppressAutoHyphens/>
        <w:jc w:val="center"/>
        <w:rPr>
          <w:b/>
          <w:szCs w:val="28"/>
        </w:rPr>
      </w:pPr>
      <w:r w:rsidRPr="002B25F0">
        <w:rPr>
          <w:b/>
          <w:szCs w:val="28"/>
        </w:rPr>
        <w:t>ФОРМА</w:t>
      </w:r>
    </w:p>
    <w:p w:rsidR="002B25F0" w:rsidRPr="002B25F0" w:rsidRDefault="002B25F0" w:rsidP="002B25F0">
      <w:pPr>
        <w:suppressAutoHyphens/>
        <w:autoSpaceDE w:val="0"/>
        <w:jc w:val="center"/>
        <w:rPr>
          <w:rFonts w:eastAsia="Arial"/>
          <w:b/>
          <w:bCs/>
          <w:szCs w:val="28"/>
        </w:rPr>
      </w:pPr>
      <w:r w:rsidRPr="002B25F0">
        <w:rPr>
          <w:rFonts w:eastAsia="Arial"/>
          <w:b/>
          <w:bCs/>
          <w:color w:val="000000"/>
          <w:szCs w:val="24"/>
        </w:rPr>
        <w:t xml:space="preserve">сводного отчёта о проведении </w:t>
      </w:r>
      <w:r w:rsidRPr="002B25F0">
        <w:rPr>
          <w:rFonts w:eastAsia="Arial"/>
          <w:b/>
          <w:bCs/>
          <w:szCs w:val="28"/>
        </w:rPr>
        <w:t>оценки регулирующего воздействия проекта нормативного правового акта муниципального образования «Старокулаткинский район», затрагивающего вопросы осуществления предпринимательской и инвестиционной деятельности</w:t>
      </w:r>
    </w:p>
    <w:p w:rsidR="002B25F0" w:rsidRPr="002B25F0" w:rsidRDefault="002B25F0" w:rsidP="002B25F0">
      <w:pPr>
        <w:suppressAutoHyphens/>
        <w:autoSpaceDE w:val="0"/>
        <w:jc w:val="center"/>
        <w:rPr>
          <w:rFonts w:eastAsia="Arial"/>
          <w:b/>
          <w:bCs/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1. Общая информация</w:t>
      </w:r>
    </w:p>
    <w:p w:rsidR="002B25F0" w:rsidRPr="002B25F0" w:rsidRDefault="002B25F0" w:rsidP="0064495C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 xml:space="preserve">1.1. </w:t>
      </w:r>
      <w:r w:rsidRPr="002B25F0">
        <w:rPr>
          <w:bCs/>
          <w:kern w:val="1"/>
          <w:szCs w:val="28"/>
        </w:rPr>
        <w:t xml:space="preserve">Орган местного самоуправления муниципального образования «Старокулаткинский район» </w:t>
      </w:r>
      <w:r w:rsidRPr="002B25F0">
        <w:rPr>
          <w:bCs/>
          <w:kern w:val="1"/>
          <w:szCs w:val="28"/>
          <w:lang/>
        </w:rPr>
        <w:t>(далее – разработчик акта)</w:t>
      </w:r>
      <w:r w:rsidRPr="002B25F0">
        <w:rPr>
          <w:bCs/>
          <w:kern w:val="1"/>
          <w:szCs w:val="28"/>
        </w:rPr>
        <w:t>:</w:t>
      </w:r>
    </w:p>
    <w:p w:rsidR="002B25F0" w:rsidRPr="002B25F0" w:rsidRDefault="002B25F0" w:rsidP="0064495C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64495C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полное наименование</w:t>
      </w:r>
    </w:p>
    <w:p w:rsidR="002B25F0" w:rsidRPr="002B25F0" w:rsidRDefault="002B25F0" w:rsidP="0064495C">
      <w:pPr>
        <w:keepNext/>
        <w:suppressAutoHyphens/>
        <w:ind w:firstLine="709"/>
        <w:jc w:val="both"/>
        <w:rPr>
          <w:bCs/>
          <w:kern w:val="1"/>
          <w:szCs w:val="28"/>
        </w:rPr>
      </w:pPr>
    </w:p>
    <w:p w:rsidR="002B25F0" w:rsidRPr="002B25F0" w:rsidRDefault="002B25F0" w:rsidP="0064495C">
      <w:pPr>
        <w:keepNext/>
        <w:suppressAutoHyphens/>
        <w:ind w:firstLine="709"/>
        <w:jc w:val="both"/>
        <w:rPr>
          <w:bCs/>
          <w:kern w:val="1"/>
          <w:szCs w:val="28"/>
        </w:rPr>
      </w:pPr>
      <w:r w:rsidRPr="002B25F0">
        <w:rPr>
          <w:bCs/>
          <w:kern w:val="1"/>
          <w:szCs w:val="28"/>
          <w:lang/>
        </w:rPr>
        <w:t>1.</w:t>
      </w:r>
      <w:r w:rsidRPr="002B25F0">
        <w:rPr>
          <w:bCs/>
          <w:kern w:val="1"/>
          <w:szCs w:val="28"/>
        </w:rPr>
        <w:t>2</w:t>
      </w:r>
      <w:r w:rsidRPr="002B25F0">
        <w:rPr>
          <w:bCs/>
          <w:kern w:val="1"/>
          <w:szCs w:val="28"/>
          <w:lang/>
        </w:rPr>
        <w:t xml:space="preserve">. </w:t>
      </w:r>
      <w:r w:rsidRPr="002B25F0">
        <w:rPr>
          <w:bCs/>
          <w:kern w:val="1"/>
          <w:szCs w:val="28"/>
        </w:rPr>
        <w:t>Вид и наименование проекта нормативного правового акта:</w:t>
      </w:r>
    </w:p>
    <w:p w:rsidR="002B25F0" w:rsidRPr="002B25F0" w:rsidRDefault="002B25F0" w:rsidP="0064495C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64495C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64495C">
      <w:pPr>
        <w:tabs>
          <w:tab w:val="left" w:pos="5896"/>
        </w:tabs>
        <w:suppressAutoHyphens/>
        <w:ind w:firstLine="709"/>
        <w:jc w:val="both"/>
        <w:rPr>
          <w:szCs w:val="28"/>
        </w:rPr>
      </w:pPr>
    </w:p>
    <w:p w:rsidR="002B25F0" w:rsidRPr="002B25F0" w:rsidRDefault="002B25F0" w:rsidP="0064495C">
      <w:pPr>
        <w:tabs>
          <w:tab w:val="left" w:pos="5896"/>
        </w:tabs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1.3. Предполагаемая дата вступления в силу нормативного правового акта:</w:t>
      </w:r>
    </w:p>
    <w:p w:rsidR="002B25F0" w:rsidRPr="002B25F0" w:rsidRDefault="002B25F0" w:rsidP="0064495C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64495C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64495C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64495C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B25F0" w:rsidRPr="002B25F0" w:rsidRDefault="002B25F0" w:rsidP="0064495C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64495C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64495C">
      <w:pPr>
        <w:suppressAutoHyphens/>
        <w:rPr>
          <w:sz w:val="24"/>
          <w:szCs w:val="24"/>
        </w:rPr>
      </w:pPr>
    </w:p>
    <w:p w:rsidR="002B25F0" w:rsidRPr="002B25F0" w:rsidRDefault="002B25F0" w:rsidP="0064495C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1.5. Краткое описание содержания предлагаемого правового регулирования:</w:t>
      </w:r>
    </w:p>
    <w:p w:rsidR="002B25F0" w:rsidRPr="002B25F0" w:rsidRDefault="002B25F0" w:rsidP="0064495C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64495C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64495C">
      <w:pPr>
        <w:tabs>
          <w:tab w:val="left" w:pos="720"/>
        </w:tabs>
        <w:suppressAutoHyphens/>
        <w:jc w:val="both"/>
        <w:rPr>
          <w:szCs w:val="28"/>
        </w:rPr>
      </w:pPr>
      <w:r w:rsidRPr="002B25F0">
        <w:rPr>
          <w:szCs w:val="28"/>
        </w:rPr>
        <w:tab/>
      </w:r>
    </w:p>
    <w:p w:rsidR="002B25F0" w:rsidRPr="002B25F0" w:rsidRDefault="002B25F0" w:rsidP="002B25F0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1.6. Контактная информация исполнителя (разработчика):</w:t>
      </w:r>
    </w:p>
    <w:p w:rsidR="002B25F0" w:rsidRPr="002B25F0" w:rsidRDefault="002B25F0" w:rsidP="002B25F0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Ф.И.О.: ___________________________________________________</w:t>
      </w:r>
    </w:p>
    <w:p w:rsidR="002B25F0" w:rsidRPr="002B25F0" w:rsidRDefault="002B25F0" w:rsidP="002B25F0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Должность: ________________________________________________</w:t>
      </w:r>
    </w:p>
    <w:p w:rsidR="002B25F0" w:rsidRPr="002B25F0" w:rsidRDefault="002B25F0" w:rsidP="002B25F0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Тел: _______________________________________________________</w:t>
      </w:r>
    </w:p>
    <w:p w:rsidR="002B25F0" w:rsidRPr="002B25F0" w:rsidRDefault="002B25F0" w:rsidP="002B25F0">
      <w:pPr>
        <w:tabs>
          <w:tab w:val="left" w:pos="720"/>
        </w:tabs>
        <w:suppressAutoHyphens/>
        <w:rPr>
          <w:szCs w:val="28"/>
        </w:rPr>
      </w:pPr>
      <w:r w:rsidRPr="002B25F0">
        <w:rPr>
          <w:szCs w:val="28"/>
        </w:rPr>
        <w:t xml:space="preserve">          Адрес электронной почты: ____________________________________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lastRenderedPageBreak/>
        <w:t>2.1. Формулировка проблемы, на решение которой направлен предлагаемый способ регулирования: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2.5. Источники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2.6. Иная информация о проблеме: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 xml:space="preserve">3. Анализ международного опыта, опыта субъектов Российской Федерации, опыта муниципальных образований в соответствующих сферах деятельности  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4. Цели предлагаемого регулирования</w:t>
      </w:r>
      <w:r w:rsidRPr="002B25F0">
        <w:rPr>
          <w:szCs w:val="28"/>
        </w:rPr>
        <w:t xml:space="preserve"> </w:t>
      </w:r>
      <w:r w:rsidRPr="002B25F0">
        <w:rPr>
          <w:b/>
          <w:szCs w:val="28"/>
        </w:rPr>
        <w:t>и обоснование их соответствия принципам правового регулирования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4.1. Основание для разработки проекта нормативного правового акта: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25F0" w:rsidRPr="002B25F0" w:rsidRDefault="002B25F0" w:rsidP="002B25F0">
      <w:pPr>
        <w:suppressAutoHyphens/>
        <w:ind w:firstLine="709"/>
        <w:jc w:val="center"/>
        <w:rPr>
          <w:i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6"/>
        <w:gridCol w:w="4688"/>
      </w:tblGrid>
      <w:tr w:rsidR="002B25F0" w:rsidRPr="002B25F0" w:rsidTr="002B25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4.3. Установленные сроки достижения целей предлагаемого регулирования</w:t>
            </w:r>
          </w:p>
        </w:tc>
      </w:tr>
      <w:tr w:rsidR="002B25F0" w:rsidRPr="002B25F0" w:rsidTr="002B25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>(Цель 1)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  <w:tr w:rsidR="002B25F0" w:rsidRPr="002B25F0" w:rsidTr="002B25F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lastRenderedPageBreak/>
              <w:t xml:space="preserve">(Цель </w:t>
            </w:r>
            <w:r w:rsidRPr="002B25F0">
              <w:rPr>
                <w:i/>
                <w:szCs w:val="28"/>
                <w:lang w:val="en-US"/>
              </w:rPr>
              <w:t>N</w:t>
            </w:r>
            <w:r w:rsidRPr="002B25F0">
              <w:rPr>
                <w:i/>
                <w:szCs w:val="28"/>
              </w:rPr>
              <w:t>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Cs w:val="28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5.1. Описание предлагаемого способа решения проблемы и преодоления связанных с ней негативных эффектов: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both"/>
        <w:rPr>
          <w:szCs w:val="28"/>
        </w:rPr>
      </w:pPr>
      <w:r w:rsidRPr="002B25F0">
        <w:rPr>
          <w:szCs w:val="28"/>
        </w:rPr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5.3. Обоснование выбора предлагаемого способа решения проблемы: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5.4. Иная информация о предлагаемом способе решения проблемы: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 муниципального образования «Старокулаткинский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3848"/>
        <w:gridCol w:w="2401"/>
        <w:gridCol w:w="3332"/>
      </w:tblGrid>
      <w:tr w:rsidR="002B25F0" w:rsidRPr="002B25F0" w:rsidTr="002B25F0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6.1. Группа участников отношений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6.2. Количество участников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6.3. Прогноз изменения количества в среднесрочном периоде</w:t>
            </w:r>
          </w:p>
        </w:tc>
      </w:tr>
      <w:tr w:rsidR="002B25F0" w:rsidRPr="002B25F0" w:rsidTr="002B25F0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(Группа N)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6.4. Источники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7. Новые функции, полномочия, обязанности и права органов местного самоуправления муниципального образования «Старокулаткинский район» или сведения об их изменении, а также порядок их реализации</w:t>
      </w:r>
    </w:p>
    <w:tbl>
      <w:tblPr>
        <w:tblW w:w="0" w:type="auto"/>
        <w:tblInd w:w="-437" w:type="dxa"/>
        <w:tblLayout w:type="fixed"/>
        <w:tblLook w:val="0000"/>
      </w:tblPr>
      <w:tblGrid>
        <w:gridCol w:w="2088"/>
        <w:gridCol w:w="1894"/>
        <w:gridCol w:w="2246"/>
        <w:gridCol w:w="1849"/>
        <w:gridCol w:w="2121"/>
      </w:tblGrid>
      <w:tr w:rsidR="002B25F0" w:rsidRPr="002B25F0" w:rsidTr="002B25F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>7.1.Наименование функции, полномочия, обязанности или права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7.5.Оценка изменения потребностей в других ресурсах</w:t>
            </w:r>
          </w:p>
        </w:tc>
      </w:tr>
      <w:tr w:rsidR="002B25F0" w:rsidRPr="002B25F0" w:rsidTr="002B25F0">
        <w:tc>
          <w:tcPr>
            <w:tcW w:w="10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Наименование органа местного самоуправления :</w:t>
            </w:r>
          </w:p>
        </w:tc>
      </w:tr>
      <w:tr w:rsidR="002B25F0" w:rsidRPr="002B25F0" w:rsidTr="002B25F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  <w:tr w:rsidR="002B25F0" w:rsidRPr="002B25F0" w:rsidTr="002B25F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  <w:shd w:val="clear" w:color="auto" w:fill="C0C0C0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8. Оценка соответствующих расходов (возможных поступлений) консолидированного бюджета муниципального образования «Старокулаткинский район»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4680"/>
        <w:gridCol w:w="2710"/>
      </w:tblGrid>
      <w:tr w:rsidR="002B25F0" w:rsidRPr="002B25F0" w:rsidTr="002B25F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8.2. Виды расходов (возможных поступлений) консолидированного бюджета муниципального образования «Старокулаткинский район»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8.3. Количественная оценка расходов и возможных поступлений, тыс. рублей</w:t>
            </w:r>
          </w:p>
        </w:tc>
      </w:tr>
      <w:tr w:rsidR="002B25F0" w:rsidRPr="002B25F0" w:rsidTr="002B25F0"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</w:tr>
      <w:tr w:rsidR="002B25F0" w:rsidRPr="002B25F0" w:rsidTr="002B25F0">
        <w:trPr>
          <w:trHeight w:val="16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1 (в соответствии с разделом 7)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____гг: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rPr>
          <w:trHeight w:val="11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Функция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Единовременные расходы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) 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в ___г.;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Периодические расходы 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 гг.:</w:t>
            </w:r>
          </w:p>
          <w:p w:rsidR="002B25F0" w:rsidRPr="002B25F0" w:rsidRDefault="002B25F0" w:rsidP="002B25F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Возможные доходы (от 1 до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 за период ____гг: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единовременные расходы за период 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периодические расходы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Итого возможные доходы за период _____ гг.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jc w:val="both"/>
        <w:rPr>
          <w:szCs w:val="28"/>
        </w:rPr>
      </w:pPr>
      <w:r w:rsidRPr="002B25F0">
        <w:rPr>
          <w:szCs w:val="28"/>
        </w:rPr>
        <w:lastRenderedPageBreak/>
        <w:t xml:space="preserve">       8.2. Иные сведения о дополнительных расходах (доходах) бюджета муниципального образования «Старокулаткинский район»: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8.3. Источники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9. Новые обязанности или ограничения для субъектов предпринимательской и иной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118"/>
        <w:gridCol w:w="3554"/>
      </w:tblGrid>
      <w:tr w:rsidR="002B25F0" w:rsidRPr="002B25F0" w:rsidTr="002B25F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9.1. Группа участников отношений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9.2. Описание новых или изменения содержания существующих  обязанностей (ограничений)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9.3</w:t>
            </w:r>
            <w:r w:rsidRPr="002B25F0">
              <w:rPr>
                <w:sz w:val="24"/>
                <w:szCs w:val="24"/>
              </w:rPr>
              <w:t xml:space="preserve"> </w:t>
            </w:r>
            <w:r w:rsidRPr="002B25F0">
              <w:rPr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B25F0" w:rsidRPr="002B25F0" w:rsidTr="002B25F0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(Описание группы субъектов предпринимательской,  инвестиционной и иной деятельности 1 из раздела 7 сводного отчёта)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(Новая обязанность или ограничение с указанием положения проекта</w:t>
            </w:r>
            <w:r w:rsidRPr="002B25F0">
              <w:rPr>
                <w:sz w:val="26"/>
                <w:szCs w:val="26"/>
              </w:rPr>
              <w:t xml:space="preserve"> </w:t>
            </w:r>
            <w:r w:rsidRPr="002B25F0">
              <w:rPr>
                <w:i/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rPr>
          <w:trHeight w:val="893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</w:t>
            </w:r>
            <w:r w:rsidRPr="002B25F0">
              <w:rPr>
                <w:sz w:val="26"/>
                <w:szCs w:val="26"/>
              </w:rPr>
              <w:t xml:space="preserve"> </w:t>
            </w:r>
            <w:r w:rsidRPr="002B25F0">
              <w:rPr>
                <w:i/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rPr>
          <w:trHeight w:val="89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(Отмена обязанности или ограничения с указанием положения проекта</w:t>
            </w:r>
            <w:r w:rsidRPr="002B25F0">
              <w:rPr>
                <w:sz w:val="26"/>
                <w:szCs w:val="26"/>
              </w:rPr>
              <w:t xml:space="preserve"> </w:t>
            </w:r>
            <w:r w:rsidRPr="002B25F0">
              <w:rPr>
                <w:i/>
                <w:sz w:val="26"/>
                <w:szCs w:val="26"/>
              </w:rPr>
              <w:t>нормативного правового акта)</w:t>
            </w: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D49EF" w:rsidRDefault="001D49EF" w:rsidP="001D49EF">
      <w:pPr>
        <w:suppressAutoHyphens/>
        <w:spacing w:after="240"/>
        <w:jc w:val="center"/>
        <w:rPr>
          <w:b/>
          <w:szCs w:val="28"/>
        </w:rPr>
      </w:pPr>
    </w:p>
    <w:p w:rsidR="002B25F0" w:rsidRPr="002B25F0" w:rsidRDefault="002B25F0" w:rsidP="001D49EF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10.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2551"/>
        <w:gridCol w:w="2435"/>
        <w:gridCol w:w="1810"/>
      </w:tblGrid>
      <w:tr w:rsidR="002B25F0" w:rsidRPr="002B25F0" w:rsidTr="002B25F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lastRenderedPageBreak/>
              <w:t>10.1. Группа субъектов предпринимательской, инвестиционной и иной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10.2. Описание обязанности или ограничения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10.3. Описание видов расходов и возможных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10.4. Количествен</w:t>
            </w:r>
          </w:p>
          <w:p w:rsidR="002B25F0" w:rsidRPr="002B25F0" w:rsidRDefault="002B25F0" w:rsidP="002B25F0">
            <w:pPr>
              <w:suppressAutoHyphens/>
              <w:jc w:val="center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ная оценка, млн. рублей</w:t>
            </w:r>
          </w:p>
        </w:tc>
      </w:tr>
      <w:tr w:rsidR="002B25F0" w:rsidRPr="002B25F0" w:rsidTr="002B25F0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(Описание группы субъектов предпринимательской, инвестиционной и иной деятельности 1 из раздела 7)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(Устанавливаемая/ изменяемая/отменяемая обязанность или ограничение 1)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1. Единовременные расходы: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2. Периодические расходы: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3. Возможные доходы: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доходов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доходов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(Устанавливаемая/ изменяемая/отменяемая обязанность или ограничение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1. Единовременные расходы: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2. Периодические расходы: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расходов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rPr>
          <w:trHeight w:val="27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3. Возможные доходы: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доходов 1 </w:t>
            </w:r>
          </w:p>
          <w:p w:rsidR="002B25F0" w:rsidRPr="002B25F0" w:rsidRDefault="002B25F0" w:rsidP="002B25F0">
            <w:pPr>
              <w:suppressAutoHyphens/>
              <w:autoSpaceDE w:val="0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Вид доходов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  <w:lang w:val="en-US"/>
              </w:rPr>
              <w:t>1</w:t>
            </w:r>
            <w:r w:rsidRPr="002B25F0">
              <w:rPr>
                <w:sz w:val="26"/>
                <w:szCs w:val="26"/>
              </w:rPr>
              <w:t>0</w:t>
            </w:r>
            <w:r w:rsidRPr="002B25F0">
              <w:rPr>
                <w:sz w:val="26"/>
                <w:szCs w:val="26"/>
                <w:lang w:val="en-US"/>
              </w:rPr>
              <w:t xml:space="preserve">.5. </w:t>
            </w:r>
            <w:r w:rsidRPr="002B25F0">
              <w:rPr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</w:rPr>
              <w:t>10.6. Итого совокупные ежегодные расходы: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B25F0">
              <w:rPr>
                <w:sz w:val="26"/>
                <w:szCs w:val="26"/>
                <w:lang w:val="en-US"/>
              </w:rPr>
              <w:t>1</w:t>
            </w:r>
            <w:r w:rsidRPr="002B25F0">
              <w:rPr>
                <w:sz w:val="26"/>
                <w:szCs w:val="26"/>
              </w:rPr>
              <w:t>0</w:t>
            </w:r>
            <w:r w:rsidRPr="002B25F0">
              <w:rPr>
                <w:sz w:val="26"/>
                <w:szCs w:val="26"/>
                <w:lang w:val="en-US"/>
              </w:rPr>
              <w:t xml:space="preserve">.7. </w:t>
            </w:r>
            <w:r w:rsidRPr="002B25F0">
              <w:rPr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10.8. Описание расходов и доходов, не поддающихся количественной оценке: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10.9. Источники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</w:t>
      </w:r>
    </w:p>
    <w:p w:rsidR="002B25F0" w:rsidRDefault="002B25F0" w:rsidP="001D49EF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1D49EF" w:rsidRPr="001D49EF" w:rsidRDefault="001D49EF" w:rsidP="001D49EF">
      <w:pPr>
        <w:keepNext/>
        <w:suppressAutoHyphens/>
        <w:jc w:val="center"/>
        <w:rPr>
          <w:bCs/>
          <w:kern w:val="1"/>
          <w:sz w:val="20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11. Риски решения проблемы предложенным способом регулирования и риски негативных последствий</w:t>
      </w:r>
    </w:p>
    <w:tbl>
      <w:tblPr>
        <w:tblW w:w="0" w:type="auto"/>
        <w:tblInd w:w="-5" w:type="dxa"/>
        <w:tblLayout w:type="fixed"/>
        <w:tblLook w:val="0000"/>
      </w:tblPr>
      <w:tblGrid>
        <w:gridCol w:w="1908"/>
        <w:gridCol w:w="2700"/>
        <w:gridCol w:w="2492"/>
        <w:gridCol w:w="2475"/>
      </w:tblGrid>
      <w:tr w:rsidR="002B25F0" w:rsidRPr="002B25F0" w:rsidTr="002B25F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11.1.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Cs w:val="28"/>
              </w:rPr>
            </w:pPr>
            <w:r w:rsidRPr="002B25F0">
              <w:rPr>
                <w:szCs w:val="28"/>
              </w:rPr>
              <w:t>11.2. Оценки вероятности наступления рисков</w:t>
            </w:r>
            <w:r w:rsidRPr="002B25F0">
              <w:rPr>
                <w:i/>
                <w:szCs w:val="28"/>
              </w:rPr>
              <w:t xml:space="preserve"> (очень высокая </w:t>
            </w:r>
            <w:r w:rsidRPr="002B25F0">
              <w:rPr>
                <w:i/>
                <w:szCs w:val="28"/>
              </w:rPr>
              <w:lastRenderedPageBreak/>
              <w:t>вероятность /</w:t>
            </w:r>
          </w:p>
          <w:p w:rsidR="002B25F0" w:rsidRPr="002B25F0" w:rsidRDefault="002B25F0" w:rsidP="002B25F0">
            <w:pPr>
              <w:suppressAutoHyphens/>
              <w:autoSpaceDE w:val="0"/>
              <w:jc w:val="center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>высокая вероятность /</w:t>
            </w:r>
          </w:p>
          <w:p w:rsidR="002B25F0" w:rsidRPr="002B25F0" w:rsidRDefault="002B25F0" w:rsidP="002B25F0">
            <w:pPr>
              <w:suppressAutoHyphens/>
              <w:jc w:val="center"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>11.3. Методы контроля рисков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i/>
                <w:szCs w:val="28"/>
              </w:rPr>
            </w:pPr>
            <w:r w:rsidRPr="002B25F0">
              <w:rPr>
                <w:szCs w:val="28"/>
              </w:rPr>
              <w:t>11.4. Степень контроля рисков</w:t>
            </w:r>
            <w:r w:rsidRPr="002B25F0">
              <w:rPr>
                <w:i/>
                <w:szCs w:val="28"/>
              </w:rPr>
              <w:t xml:space="preserve"> (полная / частичная / </w:t>
            </w:r>
            <w:r w:rsidRPr="002B25F0">
              <w:rPr>
                <w:i/>
                <w:szCs w:val="28"/>
              </w:rPr>
              <w:lastRenderedPageBreak/>
              <w:t>отсутствует)</w:t>
            </w:r>
          </w:p>
        </w:tc>
      </w:tr>
      <w:tr w:rsidR="002B25F0" w:rsidRPr="002B25F0" w:rsidTr="002B25F0">
        <w:trPr>
          <w:trHeight w:val="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 w:rsidRPr="002B25F0">
              <w:rPr>
                <w:i/>
                <w:sz w:val="26"/>
                <w:szCs w:val="26"/>
                <w:lang w:val="en-US"/>
              </w:rPr>
              <w:lastRenderedPageBreak/>
              <w:t>(</w:t>
            </w:r>
            <w:r w:rsidRPr="002B25F0">
              <w:rPr>
                <w:i/>
                <w:sz w:val="26"/>
                <w:szCs w:val="26"/>
              </w:rPr>
              <w:t>Риск 1</w:t>
            </w:r>
            <w:r w:rsidRPr="002B25F0"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2B25F0" w:rsidRPr="002B25F0" w:rsidTr="002B25F0">
        <w:trPr>
          <w:trHeight w:val="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 w:rsidRPr="002B25F0">
              <w:rPr>
                <w:i/>
                <w:sz w:val="26"/>
                <w:szCs w:val="26"/>
                <w:lang w:val="en-US"/>
              </w:rPr>
              <w:t>(</w:t>
            </w:r>
            <w:r w:rsidRPr="002B25F0">
              <w:rPr>
                <w:i/>
                <w:sz w:val="26"/>
                <w:szCs w:val="26"/>
              </w:rPr>
              <w:t xml:space="preserve">Риск </w:t>
            </w:r>
            <w:r w:rsidRPr="002B25F0">
              <w:rPr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11.5. Источники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12.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12.1. Предполагаемая дата вступления в силу проекта акта: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 xml:space="preserve">12.2. Необходимость установления переходного периода и (или) отсрочки введения предлагаемого регулирования: </w:t>
      </w:r>
      <w:r w:rsidRPr="002B25F0">
        <w:rPr>
          <w:i/>
          <w:szCs w:val="28"/>
        </w:rPr>
        <w:t>есть / нет</w:t>
      </w:r>
      <w:r w:rsidRPr="002B25F0">
        <w:rPr>
          <w:szCs w:val="28"/>
        </w:rPr>
        <w:t>.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Срок переходного периода: _____ дней с момента принятия проекта нормативного правового акта.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12.3.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1D49EF" w:rsidRDefault="002B25F0" w:rsidP="001D49EF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13. Описание методов контроля эффективности избранного способа достижения цели регулирования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13.1.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(место для текстового описания)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Ind w:w="-437" w:type="dxa"/>
        <w:tblLayout w:type="fixed"/>
        <w:tblLook w:val="0000"/>
      </w:tblPr>
      <w:tblGrid>
        <w:gridCol w:w="2660"/>
        <w:gridCol w:w="2020"/>
        <w:gridCol w:w="2126"/>
        <w:gridCol w:w="1701"/>
        <w:gridCol w:w="2010"/>
      </w:tblGrid>
      <w:tr w:rsidR="002B25F0" w:rsidRPr="002B25F0" w:rsidTr="002B25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14.1. Мероприятия, </w:t>
            </w:r>
            <w:r w:rsidRPr="002B25F0">
              <w:rPr>
                <w:szCs w:val="28"/>
              </w:rPr>
              <w:lastRenderedPageBreak/>
              <w:t>необходимые для достижения целей регулирования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 xml:space="preserve">14.2. Сроки </w:t>
            </w:r>
            <w:r w:rsidRPr="002B25F0">
              <w:rPr>
                <w:szCs w:val="28"/>
              </w:rPr>
              <w:lastRenderedPageBreak/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 xml:space="preserve">14.3. Описание </w:t>
            </w:r>
            <w:r w:rsidRPr="002B25F0">
              <w:rPr>
                <w:szCs w:val="28"/>
              </w:rPr>
              <w:lastRenderedPageBreak/>
              <w:t>ожидаемого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 xml:space="preserve">14.4. Объем </w:t>
            </w:r>
            <w:r w:rsidRPr="002B25F0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lastRenderedPageBreak/>
              <w:t xml:space="preserve">14.5. </w:t>
            </w:r>
            <w:r w:rsidRPr="002B25F0">
              <w:rPr>
                <w:szCs w:val="28"/>
              </w:rPr>
              <w:lastRenderedPageBreak/>
              <w:t>Источники финансиро</w:t>
            </w:r>
          </w:p>
          <w:p w:rsidR="002B25F0" w:rsidRPr="002B25F0" w:rsidRDefault="002B25F0" w:rsidP="002B25F0">
            <w:pPr>
              <w:suppressAutoHyphens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вания</w:t>
            </w:r>
          </w:p>
        </w:tc>
      </w:tr>
      <w:tr w:rsidR="002B25F0" w:rsidRPr="002B25F0" w:rsidTr="002B25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lastRenderedPageBreak/>
              <w:t>(Мероприятие 1)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(Мероприятие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14.6.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тыс. руб.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jc w:val="center"/>
        <w:rPr>
          <w:b/>
          <w:szCs w:val="28"/>
        </w:rPr>
      </w:pPr>
      <w:r w:rsidRPr="002B25F0">
        <w:rPr>
          <w:b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p w:rsidR="002B25F0" w:rsidRPr="002B25F0" w:rsidRDefault="002B25F0" w:rsidP="002B25F0">
      <w:pPr>
        <w:suppressAutoHyphens/>
        <w:jc w:val="center"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15"/>
        <w:gridCol w:w="2088"/>
        <w:gridCol w:w="1787"/>
        <w:gridCol w:w="1860"/>
        <w:gridCol w:w="1831"/>
      </w:tblGrid>
      <w:tr w:rsidR="002B25F0" w:rsidRPr="002B25F0" w:rsidTr="002B25F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15.1. Наименование целей регулирования (</w:t>
            </w:r>
            <w:r w:rsidRPr="002B25F0">
              <w:rPr>
                <w:i/>
                <w:szCs w:val="28"/>
              </w:rPr>
              <w:t>из раздела 4</w:t>
            </w:r>
            <w:r w:rsidRPr="002B25F0">
              <w:rPr>
                <w:szCs w:val="28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15.2. Показатели (индикаторы) достижения целей регулирования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15.3. Ед. измерения показателя (индикатора)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15.4. Способ расчета показателя (индикатора)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>15.5. Источники информации для расчета</w:t>
            </w:r>
          </w:p>
        </w:tc>
      </w:tr>
      <w:tr w:rsidR="002B25F0" w:rsidRPr="002B25F0" w:rsidTr="002B25F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 w:rsidRPr="002B25F0">
              <w:rPr>
                <w:i/>
                <w:sz w:val="26"/>
                <w:szCs w:val="26"/>
                <w:lang w:val="en-US"/>
              </w:rPr>
              <w:t>(</w:t>
            </w:r>
            <w:r w:rsidRPr="002B25F0">
              <w:rPr>
                <w:i/>
                <w:sz w:val="26"/>
                <w:szCs w:val="26"/>
              </w:rPr>
              <w:t>Цель 1</w:t>
            </w:r>
            <w:r w:rsidRPr="002B25F0">
              <w:rPr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>(Индикатор 1.1)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(Индикатор </w:t>
            </w:r>
            <w:r w:rsidRPr="002B25F0">
              <w:rPr>
                <w:i/>
                <w:sz w:val="26"/>
                <w:szCs w:val="26"/>
                <w:lang w:val="en-US"/>
              </w:rPr>
              <w:t>1.N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 w:rsidRPr="002B25F0">
              <w:rPr>
                <w:i/>
                <w:sz w:val="26"/>
                <w:szCs w:val="26"/>
                <w:lang w:val="en-US"/>
              </w:rPr>
              <w:t>(</w:t>
            </w:r>
            <w:r w:rsidRPr="002B25F0">
              <w:rPr>
                <w:i/>
                <w:sz w:val="26"/>
                <w:szCs w:val="26"/>
              </w:rPr>
              <w:t xml:space="preserve">Цель </w:t>
            </w:r>
            <w:r w:rsidRPr="002B25F0">
              <w:rPr>
                <w:i/>
                <w:sz w:val="26"/>
                <w:szCs w:val="26"/>
                <w:lang w:val="en-US"/>
              </w:rPr>
              <w:t>N)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(Индикатор </w:t>
            </w:r>
            <w:r w:rsidRPr="002B25F0">
              <w:rPr>
                <w:i/>
                <w:sz w:val="26"/>
                <w:szCs w:val="26"/>
                <w:lang w:val="en-US"/>
              </w:rPr>
              <w:t>N</w:t>
            </w:r>
            <w:r w:rsidRPr="002B25F0">
              <w:rPr>
                <w:i/>
                <w:sz w:val="26"/>
                <w:szCs w:val="26"/>
              </w:rPr>
              <w:t>.1)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2B25F0" w:rsidRPr="002B25F0" w:rsidTr="002B25F0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2B25F0">
              <w:rPr>
                <w:i/>
                <w:sz w:val="26"/>
                <w:szCs w:val="26"/>
              </w:rPr>
              <w:t xml:space="preserve">(Индикатор </w:t>
            </w:r>
            <w:r w:rsidRPr="002B25F0">
              <w:rPr>
                <w:i/>
                <w:sz w:val="26"/>
                <w:szCs w:val="26"/>
                <w:lang w:val="en-US"/>
              </w:rPr>
              <w:t>N.N</w:t>
            </w:r>
            <w:r w:rsidRPr="002B25F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autoSpaceDE w:val="0"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15.6. Оценка общих затрат на ведение мониторинга (в среднем в год): ________ тыс. руб.</w:t>
      </w:r>
    </w:p>
    <w:p w:rsidR="002B25F0" w:rsidRPr="002B25F0" w:rsidRDefault="002B25F0" w:rsidP="00F63A40">
      <w:pPr>
        <w:suppressAutoHyphens/>
        <w:rPr>
          <w:b/>
          <w:szCs w:val="28"/>
        </w:rPr>
      </w:pPr>
    </w:p>
    <w:p w:rsidR="002B25F0" w:rsidRPr="002B25F0" w:rsidRDefault="002B25F0" w:rsidP="002B25F0">
      <w:pPr>
        <w:suppressAutoHyphens/>
        <w:jc w:val="center"/>
        <w:rPr>
          <w:b/>
          <w:szCs w:val="28"/>
        </w:rPr>
      </w:pPr>
      <w:r w:rsidRPr="002B25F0">
        <w:rPr>
          <w:b/>
          <w:szCs w:val="28"/>
        </w:rPr>
        <w:t>16. Сведения о размещении уведомления, сроках предоставления предложений в связи с таким размещением, лицах, предоставивших предложения</w:t>
      </w:r>
    </w:p>
    <w:p w:rsidR="002B25F0" w:rsidRPr="002B25F0" w:rsidRDefault="002B25F0" w:rsidP="002B25F0">
      <w:pPr>
        <w:suppressAutoHyphens/>
        <w:rPr>
          <w:szCs w:val="28"/>
        </w:rPr>
      </w:pPr>
    </w:p>
    <w:p w:rsidR="002B25F0" w:rsidRPr="002B25F0" w:rsidRDefault="002B25F0" w:rsidP="002B25F0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   16.1.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  начало: « »_____ 20__г.; окончание: « »_____ 20 __г.</w:t>
      </w:r>
    </w:p>
    <w:p w:rsidR="002B25F0" w:rsidRPr="002B25F0" w:rsidRDefault="002B25F0" w:rsidP="002B25F0">
      <w:pPr>
        <w:suppressAutoHyphens/>
        <w:jc w:val="both"/>
        <w:rPr>
          <w:szCs w:val="28"/>
          <w:u w:val="single"/>
        </w:rPr>
      </w:pPr>
    </w:p>
    <w:p w:rsidR="002B25F0" w:rsidRDefault="002B25F0" w:rsidP="00F63A40">
      <w:pPr>
        <w:tabs>
          <w:tab w:val="left" w:pos="720"/>
        </w:tabs>
        <w:suppressAutoHyphens/>
        <w:jc w:val="both"/>
        <w:rPr>
          <w:szCs w:val="28"/>
        </w:rPr>
      </w:pPr>
      <w:r w:rsidRPr="002B25F0">
        <w:rPr>
          <w:szCs w:val="28"/>
        </w:rPr>
        <w:t xml:space="preserve">          16.2. Сведения и количестве замечаний и предложений, полученных в связи с размещением уведомления о разработке предлагаемого правового регулирования: _______, из них учтено: полностью: _______, учтено частично:_______.</w:t>
      </w:r>
    </w:p>
    <w:p w:rsidR="00F63A40" w:rsidRPr="002B25F0" w:rsidRDefault="00F63A40" w:rsidP="00F63A40">
      <w:pPr>
        <w:tabs>
          <w:tab w:val="left" w:pos="720"/>
        </w:tabs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</w:rPr>
      </w:pPr>
      <w:r w:rsidRPr="002B25F0">
        <w:rPr>
          <w:b/>
          <w:szCs w:val="28"/>
        </w:rPr>
        <w:lastRenderedPageBreak/>
        <w:t>17. Иные сведения, которые, по мнению разработчика акта, позволяют оценить обоснованность предлагаемого регулирования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17.1. Иные необходимые, по мнению разработчика, сведения с указанием источников данных: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(место для текстового описания)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17.2. Выводы об отсутствии либо обоснованности наличия в проекте нормативного правового акта положений, которые: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17.2.2. способствуют возникновению расходов субъектов предпринимательской, инвестиционной и иной деятельности: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17.2.3.</w:t>
      </w:r>
      <w:r w:rsidRPr="002B25F0">
        <w:rPr>
          <w:sz w:val="24"/>
          <w:szCs w:val="24"/>
        </w:rPr>
        <w:t xml:space="preserve">  </w:t>
      </w:r>
      <w:r w:rsidRPr="002B25F0">
        <w:rPr>
          <w:szCs w:val="28"/>
        </w:rPr>
        <w:t>способствуют возникновению расходов консолидированного бюджета муниципального образования «Старокулаткинский район»: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17.2.4.</w:t>
      </w:r>
      <w:r w:rsidRPr="002B25F0">
        <w:rPr>
          <w:sz w:val="24"/>
          <w:szCs w:val="24"/>
        </w:rPr>
        <w:t xml:space="preserve"> </w:t>
      </w:r>
      <w:r w:rsidRPr="002B25F0">
        <w:rPr>
          <w:szCs w:val="28"/>
        </w:rPr>
        <w:t>способствуют ограничению конкуренции: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</w:rPr>
      </w:pPr>
      <w:r w:rsidRPr="002B25F0">
        <w:rPr>
          <w:bCs/>
          <w:kern w:val="1"/>
          <w:sz w:val="20"/>
        </w:rPr>
        <w:t>место для текстового описания</w:t>
      </w:r>
    </w:p>
    <w:p w:rsidR="002B25F0" w:rsidRPr="002B25F0" w:rsidRDefault="002B25F0" w:rsidP="002B25F0">
      <w:pPr>
        <w:suppressAutoHyphens/>
        <w:jc w:val="center"/>
        <w:rPr>
          <w:i/>
          <w:szCs w:val="28"/>
        </w:rPr>
      </w:pPr>
    </w:p>
    <w:p w:rsidR="002B25F0" w:rsidRPr="002B25F0" w:rsidRDefault="002B25F0" w:rsidP="002B25F0">
      <w:pPr>
        <w:suppressAutoHyphens/>
        <w:spacing w:after="240"/>
        <w:jc w:val="center"/>
        <w:rPr>
          <w:b/>
          <w:szCs w:val="28"/>
          <w:vertAlign w:val="superscript"/>
        </w:rPr>
      </w:pPr>
      <w:r w:rsidRPr="002B25F0">
        <w:rPr>
          <w:b/>
          <w:szCs w:val="28"/>
        </w:rPr>
        <w:t>18. Сведения о проведении публичных обсуждений проекта акта, сроках их проведения, органах местного самоуправления муниципального образования «Старокулаткинский район» и представителях предпринимательского сообщества, извещённых о проведении публичных обсуждений, а также о лицах, представивших предложения</w:t>
      </w:r>
      <w:r w:rsidRPr="002B25F0">
        <w:rPr>
          <w:b/>
          <w:szCs w:val="28"/>
          <w:vertAlign w:val="superscript"/>
        </w:rPr>
        <w:t>&lt;*&gt;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18.1. Срок, в течение которого разработчиком принимались предложения в связи с публичным обсуждением проекта акта: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начало:         «___»_______20__г.;   окончание:   «___»________ 20__г.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18.2. Органы местного самоуправления муниципального образования «Старокулаткинский район» и представители предпринимательского сообщества, извещённые о проведении публичных обсуждений: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  <w:lang/>
        </w:rPr>
      </w:pPr>
      <w:r w:rsidRPr="002B25F0">
        <w:rPr>
          <w:bCs/>
          <w:kern w:val="1"/>
          <w:sz w:val="20"/>
          <w:lang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18.3. Сведения о количестве замечаний и предложений, полученных в связи с публичными обсуждениями по проекту акта: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lastRenderedPageBreak/>
        <w:t xml:space="preserve">Всего замечаний и предложений: __________, из них учтено: 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полностью: ____________, учтено частично: ____________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  <w:r w:rsidRPr="002B25F0">
        <w:rPr>
          <w:szCs w:val="28"/>
        </w:rPr>
        <w:t>18.4.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2B25F0" w:rsidRPr="002B25F0" w:rsidRDefault="002B25F0" w:rsidP="002B25F0">
      <w:pPr>
        <w:suppressAutoHyphens/>
        <w:rPr>
          <w:szCs w:val="28"/>
        </w:rPr>
      </w:pPr>
      <w:r w:rsidRPr="002B25F0">
        <w:rPr>
          <w:szCs w:val="28"/>
        </w:rPr>
        <w:t>____________________________________________________________________</w:t>
      </w:r>
    </w:p>
    <w:p w:rsidR="002B25F0" w:rsidRPr="002B25F0" w:rsidRDefault="002B25F0" w:rsidP="002B25F0">
      <w:pPr>
        <w:keepNext/>
        <w:suppressAutoHyphens/>
        <w:jc w:val="center"/>
        <w:rPr>
          <w:bCs/>
          <w:kern w:val="1"/>
          <w:sz w:val="20"/>
          <w:lang/>
        </w:rPr>
      </w:pPr>
      <w:r w:rsidRPr="002B25F0">
        <w:rPr>
          <w:bCs/>
          <w:kern w:val="1"/>
          <w:sz w:val="20"/>
          <w:lang/>
        </w:rPr>
        <w:t>место для текстового описания</w:t>
      </w:r>
    </w:p>
    <w:p w:rsidR="002B25F0" w:rsidRPr="002B25F0" w:rsidRDefault="002B25F0" w:rsidP="002B25F0">
      <w:pPr>
        <w:suppressAutoHyphens/>
        <w:ind w:firstLine="709"/>
        <w:jc w:val="both"/>
        <w:rPr>
          <w:szCs w:val="28"/>
        </w:rPr>
      </w:pPr>
    </w:p>
    <w:p w:rsidR="002B25F0" w:rsidRPr="002B25F0" w:rsidRDefault="002B25F0" w:rsidP="002B25F0">
      <w:pPr>
        <w:suppressAutoHyphens/>
        <w:ind w:left="2410" w:hanging="1984"/>
        <w:jc w:val="both"/>
        <w:rPr>
          <w:b/>
          <w:szCs w:val="28"/>
          <w:vertAlign w:val="superscript"/>
        </w:rPr>
      </w:pPr>
      <w:r w:rsidRPr="002B25F0">
        <w:rPr>
          <w:szCs w:val="28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2B25F0">
        <w:rPr>
          <w:b/>
          <w:szCs w:val="28"/>
          <w:vertAlign w:val="superscript"/>
        </w:rPr>
        <w:t>&lt;*&gt;</w:t>
      </w: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p w:rsidR="002B25F0" w:rsidRPr="002B25F0" w:rsidRDefault="002B25F0" w:rsidP="002B25F0">
      <w:pPr>
        <w:suppressAutoHyphens/>
        <w:jc w:val="both"/>
        <w:rPr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754"/>
        <w:gridCol w:w="3606"/>
      </w:tblGrid>
      <w:tr w:rsidR="002B25F0" w:rsidRPr="002B25F0" w:rsidTr="002B25F0">
        <w:trPr>
          <w:cantSplit/>
          <w:trHeight w:val="2446"/>
        </w:trPr>
        <w:tc>
          <w:tcPr>
            <w:tcW w:w="5754" w:type="dxa"/>
          </w:tcPr>
          <w:p w:rsidR="002B25F0" w:rsidRPr="002B25F0" w:rsidRDefault="002B25F0" w:rsidP="002B25F0">
            <w:pPr>
              <w:suppressAutoHyphens/>
              <w:snapToGrid w:val="0"/>
              <w:rPr>
                <w:szCs w:val="28"/>
              </w:rPr>
            </w:pPr>
            <w:r w:rsidRPr="002B25F0">
              <w:rPr>
                <w:szCs w:val="28"/>
              </w:rPr>
              <w:t>Руководитель органа местного самоуправления муниципального образования «Старокулаткинский район», ответственного за разработку проекта нормативного правового акта (должностное лицо органа местного самоуправления муниципального образования «Старокулаткинский район»)</w:t>
            </w:r>
          </w:p>
          <w:p w:rsidR="002B25F0" w:rsidRPr="002B25F0" w:rsidRDefault="002B25F0" w:rsidP="002B25F0">
            <w:pPr>
              <w:suppressAutoHyphens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 xml:space="preserve">               ___________________</w:t>
            </w:r>
          </w:p>
          <w:p w:rsidR="002B25F0" w:rsidRPr="002B25F0" w:rsidRDefault="002B25F0" w:rsidP="002B25F0">
            <w:pPr>
              <w:suppressAutoHyphens/>
              <w:rPr>
                <w:i/>
                <w:szCs w:val="28"/>
              </w:rPr>
            </w:pPr>
            <w:r w:rsidRPr="002B25F0">
              <w:rPr>
                <w:i/>
                <w:szCs w:val="28"/>
              </w:rPr>
              <w:t xml:space="preserve">                  (инициалы, фамилия)</w:t>
            </w:r>
          </w:p>
        </w:tc>
        <w:tc>
          <w:tcPr>
            <w:tcW w:w="3606" w:type="dxa"/>
            <w:vAlign w:val="bottom"/>
          </w:tcPr>
          <w:p w:rsidR="002B25F0" w:rsidRPr="002B25F0" w:rsidRDefault="002B25F0" w:rsidP="002B25F0">
            <w:pPr>
              <w:suppressAutoHyphens/>
              <w:snapToGrid w:val="0"/>
              <w:jc w:val="center"/>
              <w:rPr>
                <w:szCs w:val="28"/>
              </w:rPr>
            </w:pPr>
          </w:p>
          <w:p w:rsidR="002B25F0" w:rsidRPr="002B25F0" w:rsidRDefault="002B25F0" w:rsidP="002B25F0">
            <w:pPr>
              <w:suppressAutoHyphens/>
              <w:jc w:val="center"/>
              <w:rPr>
                <w:szCs w:val="28"/>
              </w:rPr>
            </w:pPr>
          </w:p>
          <w:p w:rsidR="002B25F0" w:rsidRPr="002B25F0" w:rsidRDefault="002B25F0" w:rsidP="002B25F0">
            <w:pPr>
              <w:suppressAutoHyphens/>
              <w:ind w:left="2410" w:right="327" w:hanging="1984"/>
              <w:jc w:val="both"/>
              <w:rPr>
                <w:szCs w:val="28"/>
              </w:rPr>
            </w:pPr>
            <w:r w:rsidRPr="002B25F0">
              <w:rPr>
                <w:szCs w:val="28"/>
              </w:rPr>
              <w:t>_______      ________</w:t>
            </w:r>
          </w:p>
          <w:p w:rsidR="002B25F0" w:rsidRPr="002B25F0" w:rsidRDefault="002B25F0" w:rsidP="002B25F0">
            <w:pPr>
              <w:suppressAutoHyphens/>
              <w:jc w:val="center"/>
              <w:rPr>
                <w:szCs w:val="28"/>
              </w:rPr>
            </w:pPr>
            <w:r w:rsidRPr="002B25F0">
              <w:rPr>
                <w:szCs w:val="28"/>
              </w:rPr>
              <w:t xml:space="preserve"> Дата           Подпись</w:t>
            </w:r>
          </w:p>
        </w:tc>
      </w:tr>
    </w:tbl>
    <w:p w:rsidR="002B25F0" w:rsidRPr="002B25F0" w:rsidRDefault="002B25F0" w:rsidP="002B25F0">
      <w:pPr>
        <w:suppressAutoHyphens/>
        <w:autoSpaceDE w:val="0"/>
        <w:rPr>
          <w:rFonts w:eastAsia="Arial"/>
          <w:b/>
          <w:bCs/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Исполнитель ___________________________</w:t>
      </w: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Согласовано: ___________________________</w:t>
      </w: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_____________________</w:t>
      </w:r>
    </w:p>
    <w:p w:rsidR="002B25F0" w:rsidRPr="002B25F0" w:rsidRDefault="002B25F0" w:rsidP="002B25F0">
      <w:pPr>
        <w:suppressAutoHyphens/>
        <w:autoSpaceDE w:val="0"/>
        <w:jc w:val="both"/>
        <w:rPr>
          <w:sz w:val="24"/>
          <w:szCs w:val="24"/>
        </w:rPr>
      </w:pPr>
      <w:r w:rsidRPr="002B25F0">
        <w:rPr>
          <w:sz w:val="24"/>
          <w:szCs w:val="24"/>
        </w:rPr>
        <w:t xml:space="preserve"> </w:t>
      </w:r>
      <w:r w:rsidRPr="002B25F0">
        <w:rPr>
          <w:color w:val="000000"/>
          <w:sz w:val="24"/>
          <w:szCs w:val="24"/>
        </w:rPr>
        <w:t>&lt;*&gt;</w:t>
      </w:r>
      <w:r w:rsidRPr="002B25F0">
        <w:rPr>
          <w:sz w:val="24"/>
          <w:szCs w:val="24"/>
        </w:rPr>
        <w:t xml:space="preserve"> – не заполняется для проектов актов, разрабатываемых исключительно в целях приведения отдельных формулировок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муниципального образования «Старокулаткинский район»,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rFonts w:eastAsia="Arial"/>
          <w:b/>
          <w:bCs/>
          <w:szCs w:val="28"/>
        </w:rPr>
      </w:pPr>
    </w:p>
    <w:p w:rsidR="00F63A40" w:rsidRDefault="00F63A4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Pr="00F63A4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F63A40">
        <w:rPr>
          <w:sz w:val="24"/>
          <w:szCs w:val="24"/>
          <w:lang w:eastAsia="ru-RU"/>
        </w:rPr>
        <w:lastRenderedPageBreak/>
        <w:t>ПРИЛОЖЕНИЕ</w:t>
      </w:r>
    </w:p>
    <w:p w:rsidR="002B25F0" w:rsidRPr="00F63A4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F63A40">
        <w:rPr>
          <w:sz w:val="24"/>
          <w:szCs w:val="24"/>
          <w:lang w:eastAsia="ru-RU"/>
        </w:rPr>
        <w:t>к форме сводного отчёта</w:t>
      </w:r>
    </w:p>
    <w:p w:rsid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4495C" w:rsidRPr="002B25F0" w:rsidRDefault="0064495C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СВОДКА ПРЕДЛОЖЕНИЙ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2B25F0">
        <w:rPr>
          <w:b/>
          <w:szCs w:val="28"/>
          <w:lang w:eastAsia="ru-RU"/>
        </w:rPr>
        <w:t>по результатам публичного обсуждения проект</w:t>
      </w:r>
      <w:bookmarkStart w:id="0" w:name="_GoBack"/>
      <w:bookmarkEnd w:id="0"/>
      <w:r w:rsidRPr="002B25F0">
        <w:rPr>
          <w:b/>
          <w:szCs w:val="28"/>
          <w:lang w:eastAsia="ru-RU"/>
        </w:rPr>
        <w:t>а нормативного правового акта муниципального образования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center"/>
        <w:rPr>
          <w:b/>
          <w:szCs w:val="28"/>
          <w:vertAlign w:val="superscript"/>
          <w:lang w:eastAsia="ru-RU"/>
        </w:rPr>
      </w:pPr>
      <w:r w:rsidRPr="002B25F0">
        <w:rPr>
          <w:b/>
          <w:szCs w:val="28"/>
          <w:lang w:eastAsia="ru-RU"/>
        </w:rPr>
        <w:t xml:space="preserve">«Старокулаткинский район» </w:t>
      </w:r>
      <w:r w:rsidRPr="002B25F0">
        <w:rPr>
          <w:b/>
          <w:szCs w:val="28"/>
          <w:vertAlign w:val="superscript"/>
          <w:lang w:eastAsia="ru-RU"/>
        </w:rPr>
        <w:t>&lt;*&gt;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Наименование нормативного правового акта _________________________________________________________________.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 xml:space="preserve">Предложения в рамках публичного обсуждения принимались </w:t>
      </w:r>
      <w:r w:rsidRPr="002B25F0">
        <w:rPr>
          <w:szCs w:val="28"/>
          <w:lang w:eastAsia="ru-RU"/>
        </w:rPr>
        <w:br/>
        <w:t>с _______________ по _______________.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Установлено продление срока, в течение которого предложения принимаются разработчиком акта, по __________.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Количество экспертов, участвовавших в обсуждении: ____.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766"/>
        <w:gridCol w:w="1598"/>
        <w:gridCol w:w="1805"/>
        <w:gridCol w:w="2011"/>
        <w:gridCol w:w="1866"/>
      </w:tblGrid>
      <w:tr w:rsidR="002B25F0" w:rsidRPr="002B25F0" w:rsidTr="006449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 xml:space="preserve">№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64495C">
              <w:rPr>
                <w:b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Вопрос для обсуждения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Предложение участника обсуждения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4495C">
              <w:rPr>
                <w:b/>
                <w:sz w:val="24"/>
                <w:szCs w:val="24"/>
                <w:lang w:eastAsia="ru-RU"/>
              </w:rPr>
              <w:t>Комментарий разработчика</w:t>
            </w:r>
          </w:p>
        </w:tc>
      </w:tr>
      <w:tr w:rsidR="002B25F0" w:rsidRPr="002B25F0" w:rsidTr="006449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1. Участник обсуждения 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2B25F0" w:rsidRPr="002B25F0" w:rsidTr="006449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 xml:space="preserve">2. Участник обсуждения 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2B25F0" w:rsidRPr="002B25F0" w:rsidTr="006449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64495C">
              <w:rPr>
                <w:szCs w:val="28"/>
                <w:lang w:eastAsia="ru-RU"/>
              </w:rPr>
              <w:t>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64495C">
              <w:rPr>
                <w:i/>
                <w:szCs w:val="28"/>
                <w:lang w:eastAsia="ru-RU"/>
              </w:rPr>
              <w:t>… Участник обсуждения 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64495C" w:rsidRDefault="002B25F0" w:rsidP="002B25F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2B25F0">
        <w:rPr>
          <w:szCs w:val="28"/>
          <w:lang w:eastAsia="ru-RU"/>
        </w:rPr>
        <w:t>__________________</w:t>
      </w:r>
    </w:p>
    <w:p w:rsidR="002B25F0" w:rsidRP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B25F0">
        <w:rPr>
          <w:sz w:val="24"/>
          <w:szCs w:val="24"/>
          <w:lang w:eastAsia="ru-RU"/>
        </w:rPr>
        <w:t>&lt;*&gt; – не заполняется для проектов актов, разрабатываемых исключительно в целях приведения отдельных формулировок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в соответствие с требованиями регионального и федерального законодательства, и проектов актов, предусматривающих внесение изменений в действующие нормативные правовые акты муниципального образования «Старокулаткинский район»,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F63A40" w:rsidRPr="00F63A40" w:rsidRDefault="00F63A40" w:rsidP="00F63A40">
      <w:pPr>
        <w:autoSpaceDE w:val="0"/>
        <w:autoSpaceDN w:val="0"/>
        <w:adjustRightInd w:val="0"/>
        <w:jc w:val="center"/>
        <w:outlineLvl w:val="0"/>
        <w:rPr>
          <w:color w:val="000000"/>
          <w:szCs w:val="24"/>
          <w:lang w:eastAsia="ru-RU"/>
        </w:rPr>
        <w:sectPr w:rsidR="00F63A40" w:rsidRPr="00F63A40" w:rsidSect="0015527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szCs w:val="24"/>
          <w:lang w:eastAsia="ru-RU"/>
        </w:rPr>
        <w:t>________________</w:t>
      </w:r>
    </w:p>
    <w:p w:rsidR="002B25F0" w:rsidRPr="00314807" w:rsidRDefault="002B25F0" w:rsidP="00F63A4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ие №2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314807">
        <w:rPr>
          <w:sz w:val="24"/>
          <w:szCs w:val="24"/>
        </w:rPr>
        <w:t xml:space="preserve">ению администрации 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 xml:space="preserve">муниципального образования 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>«Старокулаткинский район»</w:t>
      </w:r>
    </w:p>
    <w:p w:rsidR="004632F4" w:rsidRDefault="00B01E8C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«29» декабря</w:t>
      </w:r>
      <w:r w:rsidR="002B25F0">
        <w:rPr>
          <w:sz w:val="24"/>
          <w:szCs w:val="24"/>
        </w:rPr>
        <w:t xml:space="preserve"> </w:t>
      </w:r>
      <w:r w:rsidR="002B25F0" w:rsidRPr="00314807">
        <w:rPr>
          <w:sz w:val="24"/>
          <w:szCs w:val="24"/>
        </w:rPr>
        <w:t>201</w:t>
      </w:r>
      <w:r w:rsidR="00F63A40">
        <w:rPr>
          <w:sz w:val="24"/>
          <w:szCs w:val="24"/>
        </w:rPr>
        <w:t>5</w:t>
      </w:r>
      <w:r>
        <w:rPr>
          <w:sz w:val="24"/>
          <w:szCs w:val="24"/>
        </w:rPr>
        <w:t>г. № 136-р</w:t>
      </w:r>
    </w:p>
    <w:p w:rsidR="002B25F0" w:rsidRPr="002B25F0" w:rsidRDefault="002B25F0" w:rsidP="00F63A40">
      <w:pPr>
        <w:suppressAutoHyphens/>
        <w:autoSpaceDE w:val="0"/>
        <w:rPr>
          <w:rFonts w:eastAsia="Arial"/>
          <w:b/>
          <w:bCs/>
          <w:szCs w:val="28"/>
        </w:rPr>
      </w:pPr>
    </w:p>
    <w:p w:rsidR="002B25F0" w:rsidRPr="002B25F0" w:rsidRDefault="002B25F0" w:rsidP="002B25F0">
      <w:pPr>
        <w:suppressAutoHyphens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38"/>
      </w:tblGrid>
      <w:tr w:rsidR="002B25F0" w:rsidRPr="002B25F0" w:rsidTr="002B25F0">
        <w:trPr>
          <w:trHeight w:val="1180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B25F0" w:rsidRPr="002B25F0" w:rsidRDefault="002B25F0" w:rsidP="00F63A40">
            <w:pPr>
              <w:suppressAutoHyphens/>
              <w:jc w:val="both"/>
              <w:rPr>
                <w:sz w:val="24"/>
                <w:szCs w:val="24"/>
              </w:rPr>
            </w:pPr>
            <w:r w:rsidRPr="002B25F0">
              <w:rPr>
                <w:b/>
                <w:sz w:val="24"/>
                <w:szCs w:val="24"/>
              </w:rPr>
              <w:t xml:space="preserve">ПРИМЕРНЫЙ ПЕРЕЧЕНЬ ВОПРОСОВ В РАМКАХ ПРОВЕДЕНИЯ ПУБЛИЧНЫХ ОБСУЖДЕНИЙ </w:t>
            </w:r>
            <w:r w:rsidRPr="002B25F0">
              <w:rPr>
                <w:sz w:val="24"/>
                <w:szCs w:val="24"/>
              </w:rPr>
              <w:t xml:space="preserve">(название  нормативного правового акта муниципального образования «Старокулаткинский район» Ульяновской области, затрагивающего вопросы осуществления предпринимательской и инвестиционной деятельности) </w:t>
            </w:r>
          </w:p>
          <w:p w:rsidR="002B25F0" w:rsidRPr="002B25F0" w:rsidRDefault="002B25F0" w:rsidP="002B25F0">
            <w:pPr>
              <w:suppressAutoHyphens/>
              <w:ind w:firstLine="540"/>
              <w:jc w:val="both"/>
              <w:rPr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ind w:firstLine="540"/>
              <w:jc w:val="both"/>
              <w:rPr>
                <w:sz w:val="24"/>
                <w:szCs w:val="24"/>
              </w:rPr>
            </w:pPr>
            <w:r w:rsidRPr="002B25F0"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2B25F0">
              <w:rPr>
                <w:b/>
                <w:sz w:val="24"/>
                <w:szCs w:val="24"/>
              </w:rPr>
              <w:t>(указание адреса электронной почты ответственного сотрудника)</w:t>
            </w:r>
            <w:r w:rsidRPr="002B25F0">
              <w:rPr>
                <w:sz w:val="24"/>
                <w:szCs w:val="24"/>
              </w:rPr>
              <w:t xml:space="preserve"> не позднее </w:t>
            </w:r>
            <w:r w:rsidRPr="002B25F0">
              <w:rPr>
                <w:b/>
                <w:sz w:val="24"/>
                <w:szCs w:val="24"/>
              </w:rPr>
              <w:t>(дата)</w:t>
            </w:r>
            <w:r w:rsidRPr="002B25F0">
              <w:rPr>
                <w:sz w:val="24"/>
                <w:szCs w:val="24"/>
              </w:rPr>
              <w:t xml:space="preserve"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2B25F0" w:rsidRPr="002B25F0" w:rsidRDefault="002B25F0" w:rsidP="002B25F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6E6E6"/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B25F0" w:rsidRPr="002B25F0" w:rsidRDefault="002B25F0" w:rsidP="002B25F0">
      <w:pPr>
        <w:suppressAutoHyphens/>
        <w:rPr>
          <w:sz w:val="24"/>
          <w:szCs w:val="24"/>
        </w:rPr>
      </w:pP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center"/>
        <w:rPr>
          <w:b/>
          <w:sz w:val="22"/>
          <w:szCs w:val="22"/>
        </w:rPr>
      </w:pPr>
      <w:r w:rsidRPr="002B25F0">
        <w:rPr>
          <w:b/>
          <w:sz w:val="22"/>
          <w:szCs w:val="22"/>
        </w:rPr>
        <w:t>Контактная информация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Название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             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Сферу деятельности организации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Ф.И.О. контактного лица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Номер контактного телефона</w:t>
      </w:r>
      <w:r w:rsidRPr="002B25F0">
        <w:rPr>
          <w:sz w:val="22"/>
          <w:szCs w:val="22"/>
        </w:rPr>
        <w:tab/>
        <w:t xml:space="preserve">                          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  <w:r w:rsidRPr="002B25F0">
        <w:rPr>
          <w:sz w:val="22"/>
          <w:szCs w:val="22"/>
        </w:rPr>
        <w:t>Адрес электронной почты</w:t>
      </w:r>
      <w:r w:rsidRPr="002B25F0">
        <w:rPr>
          <w:sz w:val="22"/>
          <w:szCs w:val="22"/>
        </w:rPr>
        <w:tab/>
      </w:r>
      <w:r w:rsidRPr="002B25F0">
        <w:rPr>
          <w:sz w:val="22"/>
          <w:szCs w:val="22"/>
        </w:rPr>
        <w:tab/>
        <w:t xml:space="preserve">             </w:t>
      </w:r>
    </w:p>
    <w:p w:rsidR="002B25F0" w:rsidRPr="002B25F0" w:rsidRDefault="002B25F0" w:rsidP="002B25F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54"/>
        <w:gridCol w:w="10"/>
      </w:tblGrid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2B25F0" w:rsidRPr="002B25F0" w:rsidTr="002B25F0">
        <w:trPr>
          <w:trHeight w:val="37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2B25F0" w:rsidRPr="002B25F0" w:rsidTr="002B25F0">
        <w:trPr>
          <w:trHeight w:val="4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2B25F0" w:rsidRPr="002B25F0" w:rsidTr="002B25F0">
        <w:trPr>
          <w:trHeight w:val="43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</w:r>
          </w:p>
        </w:tc>
      </w:tr>
      <w:tr w:rsidR="002B25F0" w:rsidRPr="002B25F0" w:rsidTr="002B25F0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</w:t>
            </w:r>
            <w:r w:rsidRPr="002B25F0">
              <w:rPr>
                <w:i/>
                <w:sz w:val="24"/>
                <w:szCs w:val="24"/>
              </w:rPr>
              <w:lastRenderedPageBreak/>
              <w:t>оценки</w:t>
            </w:r>
          </w:p>
        </w:tc>
      </w:tr>
      <w:tr w:rsidR="002B25F0" w:rsidRPr="002B25F0" w:rsidTr="002B25F0">
        <w:trPr>
          <w:trHeight w:val="58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25F0" w:rsidRPr="002B25F0" w:rsidTr="002B25F0">
        <w:trPr>
          <w:trHeight w:val="58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имеются  ли  технические ошибки;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2B25F0" w:rsidRPr="002B25F0" w:rsidRDefault="002B25F0" w:rsidP="002B25F0">
            <w:pPr>
              <w:suppressAutoHyphens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B25F0" w:rsidRPr="002B25F0" w:rsidTr="002B25F0">
        <w:trPr>
          <w:trHeight w:val="80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2B25F0">
              <w:rPr>
                <w:b/>
                <w:sz w:val="24"/>
                <w:szCs w:val="24"/>
              </w:rPr>
              <w:t xml:space="preserve"> </w:t>
            </w:r>
            <w:r w:rsidRPr="002B25F0">
              <w:rPr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2B25F0" w:rsidRPr="002B25F0" w:rsidTr="002B25F0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</w:t>
            </w:r>
            <w:r w:rsidRPr="002B25F0">
              <w:rPr>
                <w:i/>
                <w:sz w:val="24"/>
                <w:szCs w:val="24"/>
              </w:rPr>
              <w:lastRenderedPageBreak/>
              <w:t>времени, в денежном эквиваленте и прочее)</w:t>
            </w:r>
          </w:p>
        </w:tc>
      </w:tr>
      <w:tr w:rsidR="002B25F0" w:rsidRPr="002B25F0" w:rsidTr="002B25F0">
        <w:trPr>
          <w:trHeight w:val="826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2B25F0" w:rsidRPr="002B25F0" w:rsidTr="002B25F0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2B25F0" w:rsidRPr="002B25F0" w:rsidTr="002B25F0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25F0" w:rsidRPr="002B25F0" w:rsidTr="002B25F0">
        <w:trPr>
          <w:trHeight w:val="732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</w:rPr>
              <w:t xml:space="preserve"> - </w:t>
            </w: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2B25F0" w:rsidRPr="002B25F0" w:rsidTr="002B25F0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2B25F0" w:rsidRPr="002B25F0" w:rsidTr="002B25F0">
        <w:trPr>
          <w:gridAfter w:val="1"/>
          <w:wAfter w:w="10" w:type="dxa"/>
          <w:trHeight w:val="39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ind w:left="720"/>
              <w:jc w:val="both"/>
              <w:rPr>
                <w:i/>
                <w:sz w:val="24"/>
                <w:szCs w:val="24"/>
              </w:rPr>
            </w:pPr>
            <w:r w:rsidRPr="002B25F0">
              <w:rPr>
                <w:i/>
                <w:sz w:val="24"/>
                <w:szCs w:val="24"/>
                <w:lang w:val="en-US"/>
              </w:rPr>
              <w:t>n</w:t>
            </w:r>
            <w:r w:rsidRPr="002B25F0">
              <w:rPr>
                <w:i/>
                <w:sz w:val="24"/>
                <w:szCs w:val="24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B25F0" w:rsidRPr="002B25F0" w:rsidTr="002B25F0">
        <w:trPr>
          <w:trHeight w:val="73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0" w:rsidRPr="002B25F0" w:rsidRDefault="002B25F0" w:rsidP="002B25F0">
            <w:pPr>
              <w:suppressAutoHyphens/>
              <w:snapToGrid w:val="0"/>
              <w:ind w:left="720"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  <w:p w:rsidR="002B25F0" w:rsidRPr="002B25F0" w:rsidRDefault="002B25F0" w:rsidP="002B25F0">
            <w:pPr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2B25F0" w:rsidRPr="002B25F0" w:rsidRDefault="002B25F0" w:rsidP="002B25F0">
      <w:pPr>
        <w:suppressAutoHyphens/>
        <w:rPr>
          <w:sz w:val="24"/>
          <w:szCs w:val="24"/>
        </w:rPr>
      </w:pPr>
    </w:p>
    <w:p w:rsidR="002B25F0" w:rsidRPr="002B25F0" w:rsidRDefault="002B25F0" w:rsidP="002B25F0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2B25F0" w:rsidRPr="002B25F0" w:rsidRDefault="002B25F0" w:rsidP="002B25F0">
      <w:pPr>
        <w:suppressAutoHyphens/>
        <w:autoSpaceDE w:val="0"/>
        <w:ind w:left="2124" w:firstLine="708"/>
        <w:jc w:val="right"/>
        <w:rPr>
          <w:color w:val="000000"/>
          <w:szCs w:val="24"/>
        </w:rPr>
      </w:pPr>
    </w:p>
    <w:p w:rsidR="002B25F0" w:rsidRPr="002B25F0" w:rsidRDefault="002B25F0" w:rsidP="002B25F0">
      <w:pPr>
        <w:suppressAutoHyphens/>
        <w:autoSpaceDE w:val="0"/>
        <w:ind w:left="2124" w:firstLine="708"/>
        <w:rPr>
          <w:color w:val="000000"/>
          <w:szCs w:val="24"/>
        </w:rPr>
      </w:pPr>
      <w:r w:rsidRPr="002B25F0">
        <w:rPr>
          <w:color w:val="000000"/>
          <w:szCs w:val="24"/>
        </w:rPr>
        <w:t>_____________________</w:t>
      </w:r>
    </w:p>
    <w:p w:rsidR="002B25F0" w:rsidRPr="002B25F0" w:rsidRDefault="002B25F0" w:rsidP="002B25F0">
      <w:pPr>
        <w:suppressAutoHyphens/>
        <w:rPr>
          <w:sz w:val="24"/>
          <w:szCs w:val="24"/>
        </w:rPr>
      </w:pPr>
    </w:p>
    <w:p w:rsidR="002B25F0" w:rsidRDefault="002B25F0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4632F4" w:rsidRDefault="004632F4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B25F0" w:rsidRPr="00314807" w:rsidRDefault="002B25F0" w:rsidP="002B25F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ие №3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314807">
        <w:rPr>
          <w:sz w:val="24"/>
          <w:szCs w:val="24"/>
        </w:rPr>
        <w:t xml:space="preserve">ению администрации 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 xml:space="preserve">муниципального образования </w:t>
      </w:r>
    </w:p>
    <w:p w:rsidR="002B25F0" w:rsidRPr="00314807" w:rsidRDefault="002B25F0" w:rsidP="002B25F0">
      <w:pPr>
        <w:jc w:val="right"/>
        <w:rPr>
          <w:sz w:val="24"/>
          <w:szCs w:val="24"/>
        </w:rPr>
      </w:pPr>
      <w:r w:rsidRPr="00314807">
        <w:rPr>
          <w:sz w:val="24"/>
          <w:szCs w:val="24"/>
        </w:rPr>
        <w:t>«Старокулаткинский район»</w:t>
      </w:r>
    </w:p>
    <w:p w:rsidR="002B25F0" w:rsidRDefault="00B01E8C" w:rsidP="002B25F0">
      <w:pPr>
        <w:widowControl w:val="0"/>
        <w:tabs>
          <w:tab w:val="left" w:pos="2900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«29» декабря</w:t>
      </w:r>
      <w:r w:rsidR="002B25F0">
        <w:rPr>
          <w:sz w:val="24"/>
          <w:szCs w:val="24"/>
        </w:rPr>
        <w:t xml:space="preserve"> </w:t>
      </w:r>
      <w:r w:rsidR="002B25F0" w:rsidRPr="00314807">
        <w:rPr>
          <w:sz w:val="24"/>
          <w:szCs w:val="24"/>
        </w:rPr>
        <w:t>201</w:t>
      </w:r>
      <w:r w:rsidR="00F63A40">
        <w:rPr>
          <w:sz w:val="24"/>
          <w:szCs w:val="24"/>
        </w:rPr>
        <w:t>5</w:t>
      </w:r>
      <w:r>
        <w:rPr>
          <w:sz w:val="24"/>
          <w:szCs w:val="24"/>
        </w:rPr>
        <w:t>г. № 136-р</w:t>
      </w:r>
    </w:p>
    <w:p w:rsidR="002B25F0" w:rsidRDefault="002B25F0" w:rsidP="004632F4">
      <w:pPr>
        <w:widowControl w:val="0"/>
        <w:tabs>
          <w:tab w:val="left" w:pos="2900"/>
        </w:tabs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49EF" w:rsidRPr="001D49EF" w:rsidRDefault="001D49EF" w:rsidP="001D49EF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1D49EF" w:rsidRPr="001D49EF" w:rsidRDefault="001D49EF" w:rsidP="001D49EF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ФОРМА</w:t>
      </w:r>
    </w:p>
    <w:p w:rsidR="001D49EF" w:rsidRDefault="001D49EF" w:rsidP="001D49EF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заключения об оценке регулирующего воздействия проектов нормативных правовых актов муниципального образования «Старокулаткинский район»,  затрагивающих вопросы осуществления предпринимательской и инвестиционной деятельности</w:t>
      </w:r>
    </w:p>
    <w:p w:rsidR="001D49EF" w:rsidRPr="001D49EF" w:rsidRDefault="001D49EF" w:rsidP="001D49EF">
      <w:pPr>
        <w:jc w:val="center"/>
        <w:rPr>
          <w:b/>
          <w:szCs w:val="28"/>
          <w:lang w:eastAsia="ru-RU"/>
        </w:rPr>
      </w:pPr>
    </w:p>
    <w:p w:rsidR="001D49EF" w:rsidRPr="001D49EF" w:rsidRDefault="001D49EF" w:rsidP="001D49EF">
      <w:pPr>
        <w:keepNext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 xml:space="preserve">Отдел экономического мониторинга, прогнозирования, планирования и размещения заказов администрации муниципального образования «Старокулаткинский район» (далее – отдел)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осуществление предпринимательской и инвестиционной деятельности», пунктом 4.2 Положения </w:t>
      </w:r>
      <w:r w:rsidRPr="001D49EF">
        <w:rPr>
          <w:bCs/>
          <w:szCs w:val="28"/>
          <w:lang w:eastAsia="ru-RU"/>
        </w:rPr>
        <w:t xml:space="preserve">о проведении оценки регулирующего воздействия проектов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</w:t>
      </w:r>
      <w:r w:rsidRPr="001D49EF">
        <w:rPr>
          <w:szCs w:val="28"/>
          <w:lang w:eastAsia="ru-RU"/>
        </w:rPr>
        <w:t>утверждённого постановлением администрации муниципального образования «Старокулаткинский район» от 03 августа 2015 года №439 (далее – Положение) и постановлением администрации муниципального образования «Старокулаткинский район» от 27 апреля 2015 года №271 «</w:t>
      </w:r>
      <w:r w:rsidRPr="001D49EF">
        <w:rPr>
          <w:bCs/>
          <w:szCs w:val="28"/>
          <w:lang w:eastAsia="ru-RU"/>
        </w:rPr>
        <w:t xml:space="preserve">Об определении уполномоченного структурного подразделения администрации муниципального образования «Старокулаткинский район», ответственного за внедрение института оценки регулирующего воздействия в муниципальном образовании «Старокулаткинский район» », </w:t>
      </w:r>
      <w:r w:rsidRPr="001D49EF">
        <w:rPr>
          <w:szCs w:val="28"/>
          <w:lang w:eastAsia="ru-RU"/>
        </w:rPr>
        <w:t xml:space="preserve">рассмотрел проект _______________________________________________________________ </w:t>
      </w:r>
      <w:r w:rsidRPr="001D49EF">
        <w:rPr>
          <w:i/>
          <w:szCs w:val="28"/>
          <w:lang w:eastAsia="ru-RU"/>
        </w:rPr>
        <w:t>(наименование проекта нормативного правового акта муниципального образования «Старокулаткинский район»)</w:t>
      </w:r>
      <w:r w:rsidRPr="001D49EF">
        <w:rPr>
          <w:szCs w:val="28"/>
          <w:lang w:eastAsia="ru-RU"/>
        </w:rPr>
        <w:t xml:space="preserve"> (далее – проект акта), подготовленный и направленный для подготовки настоящего заключения________________________________________________________ </w:t>
      </w:r>
      <w:r w:rsidRPr="001D49EF">
        <w:rPr>
          <w:i/>
          <w:szCs w:val="28"/>
          <w:lang w:eastAsia="ru-RU"/>
        </w:rPr>
        <w:t xml:space="preserve">(наименование органа местного самоуправления муниципального образования «Старокулаткинский район» (должностного лица органов местного </w:t>
      </w:r>
      <w:r w:rsidRPr="001D49EF">
        <w:rPr>
          <w:i/>
          <w:szCs w:val="28"/>
          <w:lang w:eastAsia="ru-RU"/>
        </w:rPr>
        <w:lastRenderedPageBreak/>
        <w:t>самоуправления муниципального образования «Старокулаткинский район», направившего проект акта)</w:t>
      </w:r>
      <w:r w:rsidRPr="001D49EF">
        <w:rPr>
          <w:szCs w:val="28"/>
          <w:lang w:eastAsia="ru-RU"/>
        </w:rPr>
        <w:t xml:space="preserve"> (далее – разработчик акта), и сообщает следующее:</w:t>
      </w:r>
    </w:p>
    <w:p w:rsidR="001D49EF" w:rsidRPr="001D49EF" w:rsidRDefault="001D49EF" w:rsidP="001D49EF">
      <w:pPr>
        <w:widowControl w:val="0"/>
        <w:numPr>
          <w:ilvl w:val="0"/>
          <w:numId w:val="18"/>
        </w:numPr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Описание предлагаемого регулирования.</w:t>
      </w:r>
    </w:p>
    <w:p w:rsidR="001D49EF" w:rsidRPr="001D49EF" w:rsidRDefault="001D49EF" w:rsidP="001D49EF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 xml:space="preserve">3. Обоснование целей предлагаемого регулирования. </w:t>
      </w:r>
    </w:p>
    <w:p w:rsidR="001D49EF" w:rsidRPr="001D49EF" w:rsidRDefault="001D49EF" w:rsidP="001D49EF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4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1D49EF" w:rsidRPr="001D49EF" w:rsidRDefault="001D49EF" w:rsidP="001D49EF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5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предлагаемого регулирования и иных возможных способов решения проблемы.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6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7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Оценка рисков решения проблемы предложенным способом регулирования и рисков негативных последствий.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1D49EF" w:rsidRPr="001D49EF" w:rsidRDefault="001D49EF" w:rsidP="001D49EF">
      <w:pPr>
        <w:ind w:firstLine="720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9. Сведения о проведении публичных обсуждений.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10. Выводы по результатам проведения оценки регулирующего воздействия.</w:t>
      </w: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49EF" w:rsidRPr="001D49EF" w:rsidRDefault="001D49EF" w:rsidP="001D49EF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5520"/>
        <w:gridCol w:w="4200"/>
      </w:tblGrid>
      <w:tr w:rsidR="001D49EF" w:rsidRPr="001D49EF" w:rsidTr="0015527F">
        <w:trPr>
          <w:cantSplit/>
        </w:trPr>
        <w:tc>
          <w:tcPr>
            <w:tcW w:w="5520" w:type="dxa"/>
          </w:tcPr>
          <w:p w:rsidR="001D49EF" w:rsidRPr="001D49EF" w:rsidRDefault="001D49EF" w:rsidP="001D49EF">
            <w:pPr>
              <w:jc w:val="center"/>
              <w:rPr>
                <w:b/>
                <w:szCs w:val="28"/>
                <w:lang w:eastAsia="ru-RU"/>
              </w:rPr>
            </w:pPr>
          </w:p>
          <w:p w:rsidR="001D49EF" w:rsidRPr="001D49EF" w:rsidRDefault="001D49EF" w:rsidP="001D49EF">
            <w:pPr>
              <w:keepNext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Начальник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</w:t>
            </w:r>
          </w:p>
          <w:p w:rsidR="001D49EF" w:rsidRPr="001D49EF" w:rsidRDefault="001D49EF" w:rsidP="001D49EF">
            <w:pPr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 xml:space="preserve">                   ___________________</w:t>
            </w:r>
          </w:p>
          <w:p w:rsidR="001D49EF" w:rsidRPr="001D49EF" w:rsidRDefault="001D49EF" w:rsidP="001D49EF">
            <w:pPr>
              <w:jc w:val="center"/>
              <w:rPr>
                <w:i/>
                <w:szCs w:val="28"/>
                <w:lang w:eastAsia="ru-RU"/>
              </w:rPr>
            </w:pPr>
            <w:r w:rsidRPr="001D49EF">
              <w:rPr>
                <w:i/>
                <w:szCs w:val="28"/>
                <w:lang w:eastAsia="ru-RU"/>
              </w:rPr>
              <w:t>(инициалы, фамилия)</w:t>
            </w:r>
          </w:p>
        </w:tc>
        <w:tc>
          <w:tcPr>
            <w:tcW w:w="4200" w:type="dxa"/>
            <w:vAlign w:val="bottom"/>
          </w:tcPr>
          <w:p w:rsidR="001D49EF" w:rsidRPr="001D49EF" w:rsidRDefault="001D49EF" w:rsidP="001D49EF">
            <w:pPr>
              <w:jc w:val="center"/>
              <w:rPr>
                <w:b/>
                <w:szCs w:val="28"/>
                <w:lang w:eastAsia="ru-RU"/>
              </w:rPr>
            </w:pPr>
          </w:p>
          <w:p w:rsidR="001D49EF" w:rsidRPr="001D49EF" w:rsidRDefault="001D49EF" w:rsidP="001D49EF">
            <w:pPr>
              <w:jc w:val="center"/>
              <w:rPr>
                <w:b/>
                <w:szCs w:val="28"/>
                <w:lang w:eastAsia="ru-RU"/>
              </w:rPr>
            </w:pPr>
          </w:p>
          <w:p w:rsidR="001D49EF" w:rsidRPr="001D49EF" w:rsidRDefault="001D49EF" w:rsidP="001D49EF">
            <w:pPr>
              <w:ind w:left="2410" w:right="327" w:hanging="1984"/>
              <w:jc w:val="both"/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>__________ __________</w:t>
            </w:r>
          </w:p>
          <w:p w:rsidR="001D49EF" w:rsidRPr="001D49EF" w:rsidRDefault="001D49EF" w:rsidP="001D49EF">
            <w:pPr>
              <w:jc w:val="center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Дата         Подпись</w:t>
            </w:r>
          </w:p>
        </w:tc>
      </w:tr>
    </w:tbl>
    <w:p w:rsidR="001D49EF" w:rsidRPr="001D49EF" w:rsidRDefault="001D49EF" w:rsidP="001D49EF">
      <w:pPr>
        <w:autoSpaceDE w:val="0"/>
        <w:autoSpaceDN w:val="0"/>
        <w:adjustRightInd w:val="0"/>
        <w:outlineLvl w:val="0"/>
        <w:rPr>
          <w:color w:val="000000"/>
          <w:szCs w:val="24"/>
          <w:lang w:eastAsia="ru-RU"/>
        </w:rPr>
      </w:pPr>
    </w:p>
    <w:p w:rsidR="001D49EF" w:rsidRPr="001D49EF" w:rsidRDefault="001D49EF" w:rsidP="001D49EF">
      <w:pPr>
        <w:autoSpaceDE w:val="0"/>
        <w:autoSpaceDN w:val="0"/>
        <w:adjustRightInd w:val="0"/>
        <w:outlineLvl w:val="0"/>
        <w:rPr>
          <w:color w:val="000000"/>
          <w:szCs w:val="24"/>
          <w:lang w:eastAsia="ru-RU"/>
        </w:rPr>
      </w:pPr>
      <w:r w:rsidRPr="001D49EF">
        <w:rPr>
          <w:color w:val="000000"/>
          <w:szCs w:val="24"/>
          <w:lang w:eastAsia="ru-RU"/>
        </w:rPr>
        <w:t>___________________</w:t>
      </w:r>
    </w:p>
    <w:p w:rsidR="001D49EF" w:rsidRPr="001D49EF" w:rsidRDefault="001D49EF" w:rsidP="001D49EF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D49EF">
        <w:rPr>
          <w:color w:val="000000"/>
          <w:sz w:val="24"/>
          <w:szCs w:val="24"/>
          <w:lang w:eastAsia="ru-RU"/>
        </w:rPr>
        <w:t>&lt;*&gt;</w:t>
      </w:r>
      <w:r w:rsidRPr="001D49EF">
        <w:rPr>
          <w:sz w:val="24"/>
          <w:szCs w:val="24"/>
          <w:lang w:eastAsia="ru-RU"/>
        </w:rPr>
        <w:t xml:space="preserve"> – не заполняется при подготовке заключения об оценке регулирующего воздействия проектов актов, разрабатываемых исключительно в целях приведения отдельных формулировок нормативных правовых актов муниципального образования «Старокулаткинский район», затрагивающих вопросы осуществления предпринимательской и инвестиционной деятельности, в соответствие с требованиями федерального и регионального законодательства, и проектов актов, предусматривающих внесение изменений в действующие нормативные правовые акты муниципального образования «Старокулаткинский район»,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314807" w:rsidRPr="001D49EF" w:rsidRDefault="00314807" w:rsidP="00DB4224">
      <w:pPr>
        <w:ind w:left="2832" w:firstLine="708"/>
        <w:rPr>
          <w:sz w:val="24"/>
          <w:szCs w:val="24"/>
        </w:rPr>
      </w:pPr>
    </w:p>
    <w:sectPr w:rsidR="00314807" w:rsidRPr="001D49EF" w:rsidSect="0006166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CC" w:rsidRDefault="00C46FCC">
      <w:r>
        <w:separator/>
      </w:r>
    </w:p>
  </w:endnote>
  <w:endnote w:type="continuationSeparator" w:id="1">
    <w:p w:rsidR="00C46FCC" w:rsidRDefault="00C4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CC" w:rsidRDefault="00C46FCC">
      <w:r>
        <w:separator/>
      </w:r>
    </w:p>
  </w:footnote>
  <w:footnote w:type="continuationSeparator" w:id="1">
    <w:p w:rsidR="00C46FCC" w:rsidRDefault="00C46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C670FAF"/>
    <w:multiLevelType w:val="hybridMultilevel"/>
    <w:tmpl w:val="D3E0E8A2"/>
    <w:lvl w:ilvl="0" w:tplc="9052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6885"/>
    <w:multiLevelType w:val="multilevel"/>
    <w:tmpl w:val="428663F6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D1424"/>
    <w:multiLevelType w:val="hybridMultilevel"/>
    <w:tmpl w:val="A4DE66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2DAE"/>
    <w:multiLevelType w:val="singleLevel"/>
    <w:tmpl w:val="FC6C5F06"/>
    <w:lvl w:ilvl="0">
      <w:start w:val="4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5">
    <w:nsid w:val="1DF029E0"/>
    <w:multiLevelType w:val="hybridMultilevel"/>
    <w:tmpl w:val="A91E5270"/>
    <w:lvl w:ilvl="0" w:tplc="3DE83C0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94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C229FC"/>
    <w:multiLevelType w:val="singleLevel"/>
    <w:tmpl w:val="DDB8763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2E094DF3"/>
    <w:multiLevelType w:val="singleLevel"/>
    <w:tmpl w:val="469EB2F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1A36FF"/>
    <w:multiLevelType w:val="singleLevel"/>
    <w:tmpl w:val="0944F4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96D4D62"/>
    <w:multiLevelType w:val="multilevel"/>
    <w:tmpl w:val="B15C8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820AB5"/>
    <w:multiLevelType w:val="singleLevel"/>
    <w:tmpl w:val="CB54DCC4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9F91575"/>
    <w:multiLevelType w:val="hybridMultilevel"/>
    <w:tmpl w:val="5396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65A6F"/>
    <w:multiLevelType w:val="multilevel"/>
    <w:tmpl w:val="18BE90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470908"/>
    <w:multiLevelType w:val="hybridMultilevel"/>
    <w:tmpl w:val="FADC7628"/>
    <w:lvl w:ilvl="0" w:tplc="67DE35F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44E39"/>
    <w:multiLevelType w:val="hybridMultilevel"/>
    <w:tmpl w:val="8472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4734"/>
    <w:multiLevelType w:val="multilevel"/>
    <w:tmpl w:val="B15C89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A6F41"/>
    <w:multiLevelType w:val="hybridMultilevel"/>
    <w:tmpl w:val="A4CCA38E"/>
    <w:lvl w:ilvl="0" w:tplc="FE86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15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62"/>
    <w:rsid w:val="00003656"/>
    <w:rsid w:val="00032576"/>
    <w:rsid w:val="00051330"/>
    <w:rsid w:val="00061660"/>
    <w:rsid w:val="000639BB"/>
    <w:rsid w:val="000757C8"/>
    <w:rsid w:val="000878AD"/>
    <w:rsid w:val="000A0109"/>
    <w:rsid w:val="000C6903"/>
    <w:rsid w:val="000D36EE"/>
    <w:rsid w:val="000D6B41"/>
    <w:rsid w:val="000F6790"/>
    <w:rsid w:val="001012AB"/>
    <w:rsid w:val="00104D29"/>
    <w:rsid w:val="00114DC4"/>
    <w:rsid w:val="00117A44"/>
    <w:rsid w:val="0015527F"/>
    <w:rsid w:val="001A4253"/>
    <w:rsid w:val="001B2928"/>
    <w:rsid w:val="001D49EF"/>
    <w:rsid w:val="001D5686"/>
    <w:rsid w:val="001D675B"/>
    <w:rsid w:val="00211764"/>
    <w:rsid w:val="00225168"/>
    <w:rsid w:val="0023231F"/>
    <w:rsid w:val="0023552A"/>
    <w:rsid w:val="00242815"/>
    <w:rsid w:val="002612FE"/>
    <w:rsid w:val="002B25F0"/>
    <w:rsid w:val="002B73A2"/>
    <w:rsid w:val="002C2403"/>
    <w:rsid w:val="002E3DE5"/>
    <w:rsid w:val="00304513"/>
    <w:rsid w:val="00312DA2"/>
    <w:rsid w:val="00314807"/>
    <w:rsid w:val="00321C46"/>
    <w:rsid w:val="00332DFB"/>
    <w:rsid w:val="00350274"/>
    <w:rsid w:val="00392D52"/>
    <w:rsid w:val="003A5CD1"/>
    <w:rsid w:val="003B4DD9"/>
    <w:rsid w:val="003C182A"/>
    <w:rsid w:val="003D5CF7"/>
    <w:rsid w:val="003D6219"/>
    <w:rsid w:val="003F4E7D"/>
    <w:rsid w:val="00410692"/>
    <w:rsid w:val="00457CF9"/>
    <w:rsid w:val="004632F4"/>
    <w:rsid w:val="00480F2B"/>
    <w:rsid w:val="00495152"/>
    <w:rsid w:val="00497321"/>
    <w:rsid w:val="004B1087"/>
    <w:rsid w:val="004B5BD1"/>
    <w:rsid w:val="004B7531"/>
    <w:rsid w:val="004C7F58"/>
    <w:rsid w:val="004E16DA"/>
    <w:rsid w:val="004E6305"/>
    <w:rsid w:val="004E773B"/>
    <w:rsid w:val="005038CF"/>
    <w:rsid w:val="0051736C"/>
    <w:rsid w:val="00530330"/>
    <w:rsid w:val="00587FCD"/>
    <w:rsid w:val="00597BE2"/>
    <w:rsid w:val="005D23C6"/>
    <w:rsid w:val="005D7E2C"/>
    <w:rsid w:val="005F7CF6"/>
    <w:rsid w:val="00600A3B"/>
    <w:rsid w:val="00604A36"/>
    <w:rsid w:val="00615B44"/>
    <w:rsid w:val="00634EBB"/>
    <w:rsid w:val="0064495C"/>
    <w:rsid w:val="006530E6"/>
    <w:rsid w:val="00676706"/>
    <w:rsid w:val="00690836"/>
    <w:rsid w:val="00693FF6"/>
    <w:rsid w:val="006B3E0F"/>
    <w:rsid w:val="006B53B3"/>
    <w:rsid w:val="006C7DF6"/>
    <w:rsid w:val="00714BBF"/>
    <w:rsid w:val="00721A5F"/>
    <w:rsid w:val="00744E61"/>
    <w:rsid w:val="00751941"/>
    <w:rsid w:val="00755459"/>
    <w:rsid w:val="0075760C"/>
    <w:rsid w:val="007A45E7"/>
    <w:rsid w:val="007D7405"/>
    <w:rsid w:val="007E2631"/>
    <w:rsid w:val="00800A39"/>
    <w:rsid w:val="00807635"/>
    <w:rsid w:val="008135AC"/>
    <w:rsid w:val="008215D2"/>
    <w:rsid w:val="00826861"/>
    <w:rsid w:val="00835BC1"/>
    <w:rsid w:val="00845DE9"/>
    <w:rsid w:val="0085375B"/>
    <w:rsid w:val="00871EFD"/>
    <w:rsid w:val="00880055"/>
    <w:rsid w:val="008C75BE"/>
    <w:rsid w:val="008F578D"/>
    <w:rsid w:val="00931AD8"/>
    <w:rsid w:val="009622CF"/>
    <w:rsid w:val="00962623"/>
    <w:rsid w:val="00970B8F"/>
    <w:rsid w:val="00977E89"/>
    <w:rsid w:val="009C119A"/>
    <w:rsid w:val="009C20F6"/>
    <w:rsid w:val="009C3005"/>
    <w:rsid w:val="009C7ED5"/>
    <w:rsid w:val="009D1005"/>
    <w:rsid w:val="009D4D89"/>
    <w:rsid w:val="00A02ED3"/>
    <w:rsid w:val="00A23F7E"/>
    <w:rsid w:val="00A25290"/>
    <w:rsid w:val="00A457E6"/>
    <w:rsid w:val="00A6583D"/>
    <w:rsid w:val="00A711A6"/>
    <w:rsid w:val="00AA2686"/>
    <w:rsid w:val="00AC3298"/>
    <w:rsid w:val="00AD48D2"/>
    <w:rsid w:val="00AE3ED7"/>
    <w:rsid w:val="00AF078E"/>
    <w:rsid w:val="00B016A1"/>
    <w:rsid w:val="00B01E8C"/>
    <w:rsid w:val="00B46F13"/>
    <w:rsid w:val="00B476F8"/>
    <w:rsid w:val="00B55350"/>
    <w:rsid w:val="00B709F1"/>
    <w:rsid w:val="00B83867"/>
    <w:rsid w:val="00B84E00"/>
    <w:rsid w:val="00B855BA"/>
    <w:rsid w:val="00B95952"/>
    <w:rsid w:val="00BA67D8"/>
    <w:rsid w:val="00BE45AC"/>
    <w:rsid w:val="00BE5EAA"/>
    <w:rsid w:val="00C229AA"/>
    <w:rsid w:val="00C2697F"/>
    <w:rsid w:val="00C43DDE"/>
    <w:rsid w:val="00C45C56"/>
    <w:rsid w:val="00C46FCC"/>
    <w:rsid w:val="00C72A99"/>
    <w:rsid w:val="00CA04E6"/>
    <w:rsid w:val="00CA1629"/>
    <w:rsid w:val="00CA5D8B"/>
    <w:rsid w:val="00CA691A"/>
    <w:rsid w:val="00CD57FC"/>
    <w:rsid w:val="00CE2D58"/>
    <w:rsid w:val="00CE4CEA"/>
    <w:rsid w:val="00D11268"/>
    <w:rsid w:val="00D11E94"/>
    <w:rsid w:val="00D13C06"/>
    <w:rsid w:val="00D4069F"/>
    <w:rsid w:val="00D44EAA"/>
    <w:rsid w:val="00D5761B"/>
    <w:rsid w:val="00D8389C"/>
    <w:rsid w:val="00D86F67"/>
    <w:rsid w:val="00DB4224"/>
    <w:rsid w:val="00DC500C"/>
    <w:rsid w:val="00DD0262"/>
    <w:rsid w:val="00DE5E7B"/>
    <w:rsid w:val="00E002E2"/>
    <w:rsid w:val="00E0219D"/>
    <w:rsid w:val="00E02C4B"/>
    <w:rsid w:val="00E034CC"/>
    <w:rsid w:val="00E10B57"/>
    <w:rsid w:val="00E11BEC"/>
    <w:rsid w:val="00E11CB7"/>
    <w:rsid w:val="00E27C94"/>
    <w:rsid w:val="00E536D2"/>
    <w:rsid w:val="00E56585"/>
    <w:rsid w:val="00E652DF"/>
    <w:rsid w:val="00E77100"/>
    <w:rsid w:val="00E8619B"/>
    <w:rsid w:val="00E86AD4"/>
    <w:rsid w:val="00E87B9A"/>
    <w:rsid w:val="00EB6F63"/>
    <w:rsid w:val="00EC3708"/>
    <w:rsid w:val="00ED7293"/>
    <w:rsid w:val="00EE531A"/>
    <w:rsid w:val="00EF6B29"/>
    <w:rsid w:val="00F04386"/>
    <w:rsid w:val="00F15360"/>
    <w:rsid w:val="00F21C58"/>
    <w:rsid w:val="00F2265C"/>
    <w:rsid w:val="00F30BC4"/>
    <w:rsid w:val="00F31E62"/>
    <w:rsid w:val="00F41CE3"/>
    <w:rsid w:val="00F63A40"/>
    <w:rsid w:val="00F64B58"/>
    <w:rsid w:val="00FA46AF"/>
    <w:rsid w:val="00FB1B7D"/>
    <w:rsid w:val="00FB1FED"/>
    <w:rsid w:val="00FB6007"/>
    <w:rsid w:val="00FC014C"/>
    <w:rsid w:val="00FC4213"/>
    <w:rsid w:val="00FC4E78"/>
    <w:rsid w:val="00FD6F5D"/>
    <w:rsid w:val="00FE4CDC"/>
    <w:rsid w:val="00FE519D"/>
    <w:rsid w:val="00FF4726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5F0"/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autoRedefine/>
    <w:rsid w:val="0075760C"/>
    <w:pPr>
      <w:widowControl w:val="0"/>
      <w:suppressAutoHyphens/>
      <w:spacing w:line="360" w:lineRule="auto"/>
      <w:ind w:firstLine="709"/>
    </w:pPr>
    <w:rPr>
      <w:rFonts w:eastAsia="Andale Sans UI"/>
      <w:kern w:val="1"/>
    </w:rPr>
  </w:style>
  <w:style w:type="paragraph" w:styleId="a3">
    <w:name w:val="List Paragraph"/>
    <w:basedOn w:val="a"/>
    <w:qFormat/>
    <w:rsid w:val="00392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4E773B"/>
    <w:pPr>
      <w:jc w:val="center"/>
    </w:pPr>
  </w:style>
  <w:style w:type="paragraph" w:styleId="a4">
    <w:name w:val="Balloon Text"/>
    <w:basedOn w:val="a"/>
    <w:semiHidden/>
    <w:rsid w:val="004E77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4B7531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4B75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B753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4B7531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4B7531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E4CEA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rsid w:val="00CE4CEA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0757C8"/>
    <w:pPr>
      <w:spacing w:after="80"/>
    </w:pPr>
    <w:rPr>
      <w:sz w:val="24"/>
      <w:szCs w:val="24"/>
      <w:lang w:eastAsia="ru-RU"/>
    </w:rPr>
  </w:style>
  <w:style w:type="character" w:styleId="a7">
    <w:name w:val="Strong"/>
    <w:qFormat/>
    <w:rsid w:val="000757C8"/>
    <w:rPr>
      <w:b/>
      <w:bCs/>
    </w:rPr>
  </w:style>
  <w:style w:type="paragraph" w:styleId="a8">
    <w:name w:val="Body Text"/>
    <w:basedOn w:val="a"/>
    <w:link w:val="a9"/>
    <w:rsid w:val="004632F4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632F4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«ТЕРЕНЬГУЛЬСКИЙ РАЙОН»</vt:lpstr>
    </vt:vector>
  </TitlesOfParts>
  <Company>Ya Blondinko Edition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«ТЕРЕНЬГУЛЬСКИЙ РАЙОН»</dc:title>
  <dc:creator>Наташа</dc:creator>
  <cp:lastModifiedBy>Пользователь Windows</cp:lastModifiedBy>
  <cp:revision>2</cp:revision>
  <cp:lastPrinted>2016-02-01T10:20:00Z</cp:lastPrinted>
  <dcterms:created xsi:type="dcterms:W3CDTF">2022-04-15T10:26:00Z</dcterms:created>
  <dcterms:modified xsi:type="dcterms:W3CDTF">2022-04-15T10:26:00Z</dcterms:modified>
</cp:coreProperties>
</file>