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B1" w:rsidRDefault="00C404FD" w:rsidP="00C404FD">
      <w:pPr>
        <w:spacing w:line="240" w:lineRule="auto"/>
        <w:jc w:val="right"/>
        <w:rPr>
          <w:b/>
          <w:i/>
        </w:rPr>
      </w:pPr>
      <w:r>
        <w:rPr>
          <w:b/>
          <w:i/>
        </w:rPr>
        <w:t>ПРОЕКТ</w:t>
      </w:r>
    </w:p>
    <w:p w:rsidR="00C404FD" w:rsidRDefault="00C404FD" w:rsidP="002601B1">
      <w:pPr>
        <w:spacing w:line="240" w:lineRule="auto"/>
        <w:jc w:val="center"/>
        <w:rPr>
          <w:b/>
          <w:i/>
        </w:rPr>
      </w:pPr>
    </w:p>
    <w:p w:rsidR="002601B1" w:rsidRPr="00CA5A14" w:rsidRDefault="002601B1" w:rsidP="002601B1">
      <w:pPr>
        <w:spacing w:line="240" w:lineRule="auto"/>
        <w:jc w:val="center"/>
        <w:rPr>
          <w:b/>
          <w:i/>
        </w:rPr>
      </w:pPr>
      <w:r w:rsidRPr="00CA5A14">
        <w:rPr>
          <w:b/>
          <w:i/>
        </w:rPr>
        <w:t>АДМИНИСТРАЦИЯ  МУНИЦИПАЛЬНОГО ОБРАЗОВАНИЯ</w:t>
      </w:r>
    </w:p>
    <w:p w:rsidR="002601B1" w:rsidRPr="00CA5A14" w:rsidRDefault="002601B1" w:rsidP="002601B1">
      <w:pPr>
        <w:spacing w:line="240" w:lineRule="auto"/>
        <w:jc w:val="center"/>
        <w:rPr>
          <w:i/>
          <w:sz w:val="24"/>
        </w:rPr>
      </w:pPr>
      <w:r w:rsidRPr="00CA5A14">
        <w:rPr>
          <w:b/>
          <w:i/>
        </w:rPr>
        <w:t>«СТАРОКУЛАТКИНСКИЙ РАЙОН»</w:t>
      </w:r>
    </w:p>
    <w:p w:rsidR="002601B1" w:rsidRPr="00CA5A14" w:rsidRDefault="002601B1" w:rsidP="002601B1">
      <w:pPr>
        <w:spacing w:line="240" w:lineRule="auto"/>
        <w:jc w:val="center"/>
        <w:rPr>
          <w:b/>
          <w:i/>
        </w:rPr>
      </w:pPr>
      <w:r w:rsidRPr="00CA5A14">
        <w:rPr>
          <w:b/>
          <w:i/>
        </w:rPr>
        <w:t>УЛЬЯНОВСКОЙ  ОБЛАСТИ</w:t>
      </w:r>
    </w:p>
    <w:p w:rsidR="002601B1" w:rsidRPr="00CA5A14" w:rsidRDefault="002601B1" w:rsidP="002601B1">
      <w:pPr>
        <w:spacing w:line="240" w:lineRule="auto"/>
        <w:jc w:val="center"/>
        <w:rPr>
          <w:rFonts w:ascii="Arial" w:hAnsi="Arial"/>
          <w:b/>
          <w:szCs w:val="28"/>
        </w:rPr>
      </w:pPr>
    </w:p>
    <w:p w:rsidR="002601B1" w:rsidRPr="000B7E70" w:rsidRDefault="002601B1" w:rsidP="002601B1">
      <w:pPr>
        <w:spacing w:line="240" w:lineRule="auto"/>
        <w:jc w:val="center"/>
        <w:rPr>
          <w:b/>
          <w:sz w:val="36"/>
        </w:rPr>
      </w:pPr>
      <w:r w:rsidRPr="000B7E70">
        <w:rPr>
          <w:b/>
          <w:sz w:val="36"/>
        </w:rPr>
        <w:t>П О С Т А Н О В Л Е Н И Е</w:t>
      </w:r>
    </w:p>
    <w:p w:rsidR="002601B1" w:rsidRPr="00CA5A14" w:rsidRDefault="002601B1" w:rsidP="002601B1">
      <w:pPr>
        <w:spacing w:line="240" w:lineRule="auto"/>
        <w:jc w:val="center"/>
        <w:rPr>
          <w:rFonts w:ascii="Arial" w:hAnsi="Arial"/>
          <w:b/>
          <w:szCs w:val="28"/>
        </w:rPr>
      </w:pPr>
    </w:p>
    <w:p w:rsidR="002601B1" w:rsidRPr="00CA5A14" w:rsidRDefault="002601B1" w:rsidP="002601B1">
      <w:pPr>
        <w:spacing w:line="240" w:lineRule="auto"/>
        <w:jc w:val="center"/>
        <w:rPr>
          <w:rFonts w:ascii="Arial" w:hAnsi="Arial"/>
          <w:b/>
          <w:szCs w:val="28"/>
        </w:rPr>
      </w:pPr>
    </w:p>
    <w:p w:rsidR="002601B1" w:rsidRPr="00CA5A14" w:rsidRDefault="000B7E70" w:rsidP="002601B1">
      <w:pPr>
        <w:spacing w:line="240" w:lineRule="auto"/>
        <w:ind w:left="-180"/>
        <w:rPr>
          <w:b/>
          <w:szCs w:val="28"/>
        </w:rPr>
      </w:pPr>
      <w:r w:rsidRPr="000B7E70">
        <w:rPr>
          <w:b/>
          <w:szCs w:val="28"/>
        </w:rPr>
        <w:t>«____» _________202</w:t>
      </w:r>
      <w:r w:rsidR="00CA7DFC">
        <w:rPr>
          <w:b/>
          <w:szCs w:val="28"/>
        </w:rPr>
        <w:t>3</w:t>
      </w:r>
      <w:r w:rsidRPr="000B7E70">
        <w:rPr>
          <w:b/>
          <w:szCs w:val="28"/>
        </w:rPr>
        <w:t xml:space="preserve"> года             р.п. Старая Кулатка</w:t>
      </w:r>
      <w:r w:rsidRPr="000B7E70">
        <w:rPr>
          <w:b/>
          <w:szCs w:val="28"/>
        </w:rPr>
        <w:tab/>
      </w:r>
      <w:r w:rsidRPr="000B7E70">
        <w:rPr>
          <w:b/>
          <w:szCs w:val="28"/>
        </w:rPr>
        <w:tab/>
        <w:t xml:space="preserve"> № ___</w:t>
      </w:r>
    </w:p>
    <w:p w:rsidR="002601B1" w:rsidRPr="000B7E70" w:rsidRDefault="002601B1" w:rsidP="002601B1">
      <w:pPr>
        <w:shd w:val="clear" w:color="auto" w:fill="FFFFFF"/>
        <w:tabs>
          <w:tab w:val="left" w:pos="2462"/>
        </w:tabs>
        <w:spacing w:line="240" w:lineRule="auto"/>
        <w:ind w:left="101" w:right="1267"/>
        <w:rPr>
          <w:b/>
          <w:bCs/>
          <w:sz w:val="32"/>
          <w:szCs w:val="26"/>
        </w:rPr>
      </w:pPr>
    </w:p>
    <w:p w:rsidR="009D62E1" w:rsidRPr="000B7E70" w:rsidRDefault="009D62E1" w:rsidP="002601B1">
      <w:pPr>
        <w:pStyle w:val="ConsPlusNormal"/>
        <w:rPr>
          <w:rFonts w:ascii="Times New Roman" w:hAnsi="Times New Roman" w:cs="Times New Roman"/>
          <w:b/>
          <w:bCs/>
          <w:sz w:val="28"/>
          <w:szCs w:val="24"/>
        </w:rPr>
      </w:pPr>
    </w:p>
    <w:p w:rsidR="009D62E1" w:rsidRDefault="009D62E1" w:rsidP="009D62E1">
      <w:pPr>
        <w:tabs>
          <w:tab w:val="left" w:pos="709"/>
          <w:tab w:val="left" w:pos="993"/>
        </w:tabs>
        <w:spacing w:line="240" w:lineRule="auto"/>
        <w:jc w:val="center"/>
        <w:rPr>
          <w:b/>
        </w:rPr>
      </w:pPr>
      <w:r w:rsidRPr="009D62E1">
        <w:rPr>
          <w:b/>
        </w:rPr>
        <w:t xml:space="preserve">Об утверждении </w:t>
      </w:r>
      <w:r w:rsidR="00C71C3E">
        <w:rPr>
          <w:b/>
        </w:rPr>
        <w:t xml:space="preserve">муниципальной </w:t>
      </w:r>
      <w:r w:rsidRPr="009D62E1">
        <w:rPr>
          <w:b/>
        </w:rPr>
        <w:t xml:space="preserve">программы </w:t>
      </w:r>
    </w:p>
    <w:p w:rsidR="00CA7DFC" w:rsidRDefault="009D62E1" w:rsidP="00CA7DFC">
      <w:pPr>
        <w:tabs>
          <w:tab w:val="left" w:pos="709"/>
          <w:tab w:val="left" w:pos="993"/>
        </w:tabs>
        <w:spacing w:line="240" w:lineRule="auto"/>
        <w:jc w:val="center"/>
        <w:rPr>
          <w:b/>
          <w:szCs w:val="28"/>
        </w:rPr>
      </w:pPr>
      <w:r w:rsidRPr="009D62E1">
        <w:rPr>
          <w:b/>
          <w:szCs w:val="28"/>
        </w:rPr>
        <w:t xml:space="preserve">«Развитие молодежной политики </w:t>
      </w:r>
      <w:r w:rsidR="00CA7DFC" w:rsidRPr="00CA7DFC">
        <w:rPr>
          <w:b/>
          <w:szCs w:val="28"/>
        </w:rPr>
        <w:t xml:space="preserve">в муниципальном образовании </w:t>
      </w:r>
    </w:p>
    <w:p w:rsidR="00CA7DFC" w:rsidRDefault="00CA7DFC" w:rsidP="00CA7DFC">
      <w:pPr>
        <w:tabs>
          <w:tab w:val="left" w:pos="709"/>
          <w:tab w:val="left" w:pos="993"/>
        </w:tabs>
        <w:spacing w:line="240" w:lineRule="auto"/>
        <w:jc w:val="center"/>
        <w:rPr>
          <w:b/>
          <w:szCs w:val="28"/>
        </w:rPr>
      </w:pPr>
      <w:r w:rsidRPr="00CA7DFC">
        <w:rPr>
          <w:b/>
          <w:szCs w:val="28"/>
        </w:rPr>
        <w:t>«Старокулаткинс</w:t>
      </w:r>
      <w:r>
        <w:rPr>
          <w:b/>
          <w:szCs w:val="28"/>
        </w:rPr>
        <w:t xml:space="preserve">кий район» Ульяновской области </w:t>
      </w:r>
    </w:p>
    <w:p w:rsidR="009D62E1" w:rsidRPr="00CA7DFC" w:rsidRDefault="00CA7DFC" w:rsidP="00CA7DFC">
      <w:pPr>
        <w:tabs>
          <w:tab w:val="left" w:pos="709"/>
          <w:tab w:val="left" w:pos="993"/>
        </w:tabs>
        <w:spacing w:line="240" w:lineRule="auto"/>
        <w:jc w:val="center"/>
        <w:rPr>
          <w:b/>
          <w:szCs w:val="28"/>
        </w:rPr>
      </w:pPr>
      <w:r w:rsidRPr="00CA7DFC">
        <w:rPr>
          <w:b/>
          <w:szCs w:val="28"/>
        </w:rPr>
        <w:t xml:space="preserve">на </w:t>
      </w:r>
      <w:r w:rsidRPr="009D62E1">
        <w:rPr>
          <w:b/>
          <w:szCs w:val="28"/>
        </w:rPr>
        <w:t>20</w:t>
      </w:r>
      <w:r>
        <w:rPr>
          <w:b/>
          <w:szCs w:val="28"/>
        </w:rPr>
        <w:t>24</w:t>
      </w:r>
      <w:r w:rsidRPr="009D62E1">
        <w:rPr>
          <w:b/>
          <w:szCs w:val="28"/>
        </w:rPr>
        <w:t>-20</w:t>
      </w:r>
      <w:r>
        <w:rPr>
          <w:b/>
          <w:szCs w:val="28"/>
        </w:rPr>
        <w:t>28</w:t>
      </w:r>
      <w:r w:rsidRPr="009D62E1">
        <w:rPr>
          <w:b/>
          <w:szCs w:val="28"/>
        </w:rPr>
        <w:t xml:space="preserve"> годы</w:t>
      </w:r>
      <w:r w:rsidR="009D62E1" w:rsidRPr="009D62E1">
        <w:rPr>
          <w:b/>
          <w:szCs w:val="28"/>
        </w:rPr>
        <w:t>»</w:t>
      </w:r>
    </w:p>
    <w:p w:rsidR="009D62E1" w:rsidRPr="009D62E1" w:rsidRDefault="009D62E1" w:rsidP="00075427">
      <w:pPr>
        <w:rPr>
          <w:sz w:val="24"/>
          <w:szCs w:val="24"/>
        </w:rPr>
      </w:pPr>
    </w:p>
    <w:p w:rsidR="00075427" w:rsidRDefault="00075427" w:rsidP="000B7E70">
      <w:pPr>
        <w:tabs>
          <w:tab w:val="left" w:pos="709"/>
        </w:tabs>
        <w:suppressAutoHyphens/>
        <w:spacing w:line="240" w:lineRule="auto"/>
        <w:ind w:firstLine="426"/>
      </w:pPr>
      <w:r w:rsidRPr="00D238AD">
        <w:t>В целях содействия эффективному развитию молод</w:t>
      </w:r>
      <w:r w:rsidR="003D3C59">
        <w:t>ё</w:t>
      </w:r>
      <w:r w:rsidRPr="00D238AD">
        <w:t xml:space="preserve">жной политики </w:t>
      </w:r>
      <w:r w:rsidRPr="00D238AD">
        <w:rPr>
          <w:szCs w:val="28"/>
        </w:rPr>
        <w:t>вмуниципальном образовании «</w:t>
      </w:r>
      <w:r w:rsidR="003D3C59">
        <w:rPr>
          <w:szCs w:val="28"/>
        </w:rPr>
        <w:t xml:space="preserve">Старокулаткинский район» </w:t>
      </w:r>
      <w:r w:rsidRPr="00D238AD">
        <w:rPr>
          <w:szCs w:val="28"/>
        </w:rPr>
        <w:t xml:space="preserve">Ульяновской области, руководствуясь Бюджетным кодексом Российской Федерации, Федеральным законом Российской Федерации № 131 –ФЗ от 06 октября 2003 года «Об общих принципах организации местного самоуправления в Российской Федерации», </w:t>
      </w:r>
      <w:r w:rsidRPr="00151DFB">
        <w:rPr>
          <w:szCs w:val="28"/>
        </w:rPr>
        <w:t>постановлением администрации муниципального образования «</w:t>
      </w:r>
      <w:r w:rsidR="00565F36" w:rsidRPr="00151DFB">
        <w:rPr>
          <w:szCs w:val="28"/>
        </w:rPr>
        <w:t>Старок</w:t>
      </w:r>
      <w:r w:rsidR="00151DFB" w:rsidRPr="00151DFB">
        <w:rPr>
          <w:szCs w:val="28"/>
        </w:rPr>
        <w:t xml:space="preserve">улаткинский </w:t>
      </w:r>
      <w:r w:rsidRPr="00151DFB">
        <w:rPr>
          <w:szCs w:val="28"/>
        </w:rPr>
        <w:t xml:space="preserve">район» Ульяновской области № </w:t>
      </w:r>
      <w:r w:rsidR="00151DFB" w:rsidRPr="00151DFB">
        <w:rPr>
          <w:szCs w:val="28"/>
        </w:rPr>
        <w:t>611</w:t>
      </w:r>
      <w:r w:rsidRPr="00151DFB">
        <w:rPr>
          <w:szCs w:val="28"/>
        </w:rPr>
        <w:t xml:space="preserve"> от 2</w:t>
      </w:r>
      <w:r w:rsidR="00151DFB" w:rsidRPr="00151DFB">
        <w:rPr>
          <w:szCs w:val="28"/>
        </w:rPr>
        <w:t>8ноября</w:t>
      </w:r>
      <w:r w:rsidRPr="00151DFB">
        <w:rPr>
          <w:szCs w:val="28"/>
        </w:rPr>
        <w:t xml:space="preserve"> 201</w:t>
      </w:r>
      <w:r w:rsidR="00151DFB" w:rsidRPr="00151DFB">
        <w:rPr>
          <w:szCs w:val="28"/>
        </w:rPr>
        <w:t>3</w:t>
      </w:r>
      <w:r w:rsidRPr="00151DFB">
        <w:rPr>
          <w:szCs w:val="28"/>
        </w:rPr>
        <w:t xml:space="preserve"> года «</w:t>
      </w:r>
      <w:r w:rsidR="00151DFB" w:rsidRPr="00151DFB">
        <w:rPr>
          <w:szCs w:val="28"/>
        </w:rPr>
        <w:t>О порядке разработки, реализации и оценки эффективности муниципальных программ на территории муниципального образования «Старокулаткинский район» Ульяновской области»,</w:t>
      </w:r>
      <w:r w:rsidRPr="00D238AD">
        <w:rPr>
          <w:szCs w:val="28"/>
        </w:rPr>
        <w:t xml:space="preserve"> администрация </w:t>
      </w:r>
      <w:r w:rsidR="009D62E1">
        <w:rPr>
          <w:szCs w:val="28"/>
        </w:rPr>
        <w:t>муниципального образования «Старокулаткинский район» Ульяновской области п</w:t>
      </w:r>
      <w:r w:rsidRPr="00D238AD">
        <w:rPr>
          <w:szCs w:val="28"/>
        </w:rPr>
        <w:t>остановляет:</w:t>
      </w:r>
    </w:p>
    <w:p w:rsidR="00FD34AA" w:rsidRPr="00FD34AA" w:rsidRDefault="00FD34AA" w:rsidP="00FD34AA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FD34AA">
        <w:rPr>
          <w:rFonts w:ascii="Times New Roman" w:hAnsi="Times New Roman"/>
          <w:sz w:val="28"/>
        </w:rPr>
        <w:t>1. Утвердить муниципальную программу «</w:t>
      </w:r>
      <w:r w:rsidR="00CA7DFC" w:rsidRPr="00CA7DFC">
        <w:rPr>
          <w:rFonts w:ascii="Times New Roman" w:hAnsi="Times New Roman"/>
          <w:sz w:val="28"/>
          <w:szCs w:val="28"/>
        </w:rPr>
        <w:t>Развитие молодежной пол</w:t>
      </w:r>
      <w:r w:rsidR="00CA7DFC" w:rsidRPr="00CA7DFC">
        <w:rPr>
          <w:rFonts w:ascii="Times New Roman" w:hAnsi="Times New Roman"/>
          <w:sz w:val="28"/>
          <w:szCs w:val="28"/>
        </w:rPr>
        <w:t>и</w:t>
      </w:r>
      <w:r w:rsidR="00CA7DFC" w:rsidRPr="00CA7DFC">
        <w:rPr>
          <w:rFonts w:ascii="Times New Roman" w:hAnsi="Times New Roman"/>
          <w:sz w:val="28"/>
          <w:szCs w:val="28"/>
        </w:rPr>
        <w:t xml:space="preserve">тики на 2024-2028 годы </w:t>
      </w:r>
      <w:r w:rsidRPr="00FD34AA">
        <w:rPr>
          <w:rFonts w:ascii="Times New Roman" w:hAnsi="Times New Roman"/>
          <w:sz w:val="28"/>
        </w:rPr>
        <w:t>в  муниципальном образовании «Старокулаткинский район»  на 202</w:t>
      </w:r>
      <w:r>
        <w:rPr>
          <w:rFonts w:ascii="Times New Roman" w:hAnsi="Times New Roman"/>
          <w:sz w:val="28"/>
        </w:rPr>
        <w:t>4</w:t>
      </w:r>
      <w:r w:rsidRPr="00FD34AA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FD34AA">
        <w:rPr>
          <w:rFonts w:ascii="Times New Roman" w:hAnsi="Times New Roman"/>
          <w:sz w:val="28"/>
        </w:rPr>
        <w:t xml:space="preserve"> годы» (прилагается).</w:t>
      </w:r>
    </w:p>
    <w:p w:rsidR="00FD34AA" w:rsidRPr="00FD34AA" w:rsidRDefault="00FD34AA" w:rsidP="00FD34AA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FD34AA">
        <w:rPr>
          <w:rFonts w:ascii="Times New Roman" w:hAnsi="Times New Roman"/>
          <w:sz w:val="28"/>
        </w:rPr>
        <w:t>2. Финансовому отделу администрации муниципального образования «Старокулаткинский район»   при формировании бюджета на очередной ф</w:t>
      </w:r>
      <w:r w:rsidRPr="00FD34AA">
        <w:rPr>
          <w:rFonts w:ascii="Times New Roman" w:hAnsi="Times New Roman"/>
          <w:sz w:val="28"/>
        </w:rPr>
        <w:t>и</w:t>
      </w:r>
      <w:r w:rsidRPr="00FD34AA">
        <w:rPr>
          <w:rFonts w:ascii="Times New Roman" w:hAnsi="Times New Roman"/>
          <w:sz w:val="28"/>
        </w:rPr>
        <w:t>нансовый год предусматривать в бюджете денежные средства на финансир</w:t>
      </w:r>
      <w:r w:rsidRPr="00FD34AA">
        <w:rPr>
          <w:rFonts w:ascii="Times New Roman" w:hAnsi="Times New Roman"/>
          <w:sz w:val="28"/>
        </w:rPr>
        <w:t>о</w:t>
      </w:r>
      <w:r w:rsidRPr="00FD34AA">
        <w:rPr>
          <w:rFonts w:ascii="Times New Roman" w:hAnsi="Times New Roman"/>
          <w:sz w:val="28"/>
        </w:rPr>
        <w:t>вание данной программы.</w:t>
      </w:r>
    </w:p>
    <w:p w:rsidR="00FD34AA" w:rsidRPr="00FD34AA" w:rsidRDefault="00FD34AA" w:rsidP="00FD34AA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FD34AA">
        <w:rPr>
          <w:rFonts w:ascii="Times New Roman" w:hAnsi="Times New Roman"/>
          <w:sz w:val="28"/>
        </w:rPr>
        <w:t>3. Настоящее постановление вступает в силу с  1 января 202</w:t>
      </w:r>
      <w:r>
        <w:rPr>
          <w:rFonts w:ascii="Times New Roman" w:hAnsi="Times New Roman"/>
          <w:sz w:val="28"/>
        </w:rPr>
        <w:t>4</w:t>
      </w:r>
      <w:r w:rsidRPr="00FD34AA">
        <w:rPr>
          <w:rFonts w:ascii="Times New Roman" w:hAnsi="Times New Roman"/>
          <w:sz w:val="28"/>
        </w:rPr>
        <w:t xml:space="preserve"> года.</w:t>
      </w:r>
    </w:p>
    <w:p w:rsidR="00075427" w:rsidRPr="00FD34AA" w:rsidRDefault="00FD34AA" w:rsidP="00FD34AA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FD34AA">
        <w:rPr>
          <w:rFonts w:ascii="Times New Roman" w:hAnsi="Times New Roman"/>
          <w:sz w:val="28"/>
        </w:rPr>
        <w:t>4. Контроль за исполнением настоящего постановления  возложить на первого заместителя Главы администрации муниципального образования «Старокулаткинский район».</w:t>
      </w:r>
    </w:p>
    <w:p w:rsidR="009D62E1" w:rsidRPr="00D238AD" w:rsidRDefault="009D62E1" w:rsidP="00075427"/>
    <w:p w:rsidR="00075427" w:rsidRPr="009D62E1" w:rsidRDefault="00075427" w:rsidP="009D62E1">
      <w:pPr>
        <w:snapToGrid w:val="0"/>
        <w:rPr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218"/>
      </w:tblGrid>
      <w:tr w:rsidR="00075427" w:rsidRPr="009D62E1" w:rsidTr="00D23026">
        <w:tc>
          <w:tcPr>
            <w:tcW w:w="4218" w:type="dxa"/>
          </w:tcPr>
          <w:p w:rsidR="009D62E1" w:rsidRPr="00D23026" w:rsidRDefault="00D23026" w:rsidP="00D23026">
            <w:pPr>
              <w:jc w:val="center"/>
              <w:rPr>
                <w:szCs w:val="28"/>
              </w:rPr>
            </w:pPr>
            <w:r w:rsidRPr="00D23026">
              <w:rPr>
                <w:szCs w:val="28"/>
              </w:rPr>
              <w:t>И.Ш. Магдеев</w:t>
            </w:r>
          </w:p>
          <w:p w:rsidR="004A36CD" w:rsidRDefault="004A36CD" w:rsidP="00D23026">
            <w:pPr>
              <w:jc w:val="left"/>
              <w:rPr>
                <w:sz w:val="24"/>
                <w:szCs w:val="24"/>
              </w:rPr>
            </w:pPr>
          </w:p>
          <w:p w:rsidR="004A36CD" w:rsidRDefault="004A36CD" w:rsidP="00D23026">
            <w:pPr>
              <w:jc w:val="left"/>
              <w:rPr>
                <w:sz w:val="24"/>
                <w:szCs w:val="24"/>
              </w:rPr>
            </w:pPr>
          </w:p>
          <w:p w:rsidR="004A36CD" w:rsidRDefault="004A36CD" w:rsidP="00D23026">
            <w:pPr>
              <w:jc w:val="left"/>
              <w:rPr>
                <w:sz w:val="24"/>
                <w:szCs w:val="24"/>
              </w:rPr>
            </w:pPr>
          </w:p>
          <w:p w:rsidR="004A36CD" w:rsidRPr="009D62E1" w:rsidRDefault="004A36CD" w:rsidP="00D23026">
            <w:pPr>
              <w:jc w:val="left"/>
              <w:rPr>
                <w:sz w:val="24"/>
                <w:szCs w:val="24"/>
              </w:rPr>
            </w:pPr>
          </w:p>
        </w:tc>
      </w:tr>
    </w:tbl>
    <w:p w:rsidR="009D62E1" w:rsidRPr="00942265" w:rsidRDefault="00161959" w:rsidP="00D23026">
      <w:pPr>
        <w:jc w:val="left"/>
        <w:rPr>
          <w:szCs w:val="28"/>
        </w:rPr>
      </w:pPr>
      <w:r>
        <w:rPr>
          <w:szCs w:val="28"/>
        </w:rPr>
        <w:lastRenderedPageBreak/>
        <w:t>Глава администрации</w:t>
      </w:r>
      <w:r w:rsidR="00D23026">
        <w:rPr>
          <w:szCs w:val="28"/>
        </w:rPr>
        <w:br w:type="textWrapping" w:clear="all"/>
      </w:r>
      <w:r w:rsidR="009D62E1" w:rsidRPr="00942265">
        <w:rPr>
          <w:szCs w:val="28"/>
        </w:rPr>
        <w:t>У</w:t>
      </w:r>
      <w:r w:rsidR="009D62E1">
        <w:rPr>
          <w:szCs w:val="28"/>
        </w:rPr>
        <w:t>тверждена</w:t>
      </w:r>
    </w:p>
    <w:p w:rsidR="009D62E1" w:rsidRDefault="009D62E1" w:rsidP="009D62E1">
      <w:pPr>
        <w:jc w:val="right"/>
        <w:rPr>
          <w:szCs w:val="28"/>
        </w:rPr>
      </w:pPr>
      <w:r w:rsidRPr="00942265">
        <w:rPr>
          <w:szCs w:val="28"/>
        </w:rPr>
        <w:t>постановлением администрации</w:t>
      </w:r>
    </w:p>
    <w:p w:rsidR="009D62E1" w:rsidRDefault="009D62E1" w:rsidP="009D62E1">
      <w:pPr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9D62E1" w:rsidRDefault="009D62E1" w:rsidP="009D62E1">
      <w:pPr>
        <w:jc w:val="right"/>
        <w:rPr>
          <w:szCs w:val="28"/>
        </w:rPr>
      </w:pPr>
      <w:r>
        <w:rPr>
          <w:szCs w:val="28"/>
        </w:rPr>
        <w:t xml:space="preserve"> «Старокулаткинский район»</w:t>
      </w:r>
    </w:p>
    <w:p w:rsidR="009D62E1" w:rsidRPr="00942265" w:rsidRDefault="009D62E1" w:rsidP="009D62E1">
      <w:pPr>
        <w:jc w:val="right"/>
        <w:rPr>
          <w:szCs w:val="28"/>
        </w:rPr>
      </w:pPr>
      <w:r>
        <w:rPr>
          <w:szCs w:val="28"/>
        </w:rPr>
        <w:t xml:space="preserve"> Ульяновской области</w:t>
      </w:r>
    </w:p>
    <w:p w:rsidR="00075427" w:rsidRPr="00E207A0" w:rsidRDefault="009D62E1" w:rsidP="009D62E1">
      <w:pPr>
        <w:jc w:val="center"/>
        <w:rPr>
          <w:bCs/>
          <w:szCs w:val="28"/>
        </w:rPr>
      </w:pPr>
      <w:r>
        <w:rPr>
          <w:szCs w:val="28"/>
        </w:rPr>
        <w:t xml:space="preserve">                                                                     о</w:t>
      </w:r>
      <w:r w:rsidRPr="00942265">
        <w:rPr>
          <w:szCs w:val="28"/>
        </w:rPr>
        <w:t>т</w:t>
      </w:r>
      <w:r>
        <w:rPr>
          <w:szCs w:val="28"/>
        </w:rPr>
        <w:t xml:space="preserve"> «___» ________20</w:t>
      </w:r>
      <w:r w:rsidR="00FD34AA">
        <w:rPr>
          <w:szCs w:val="28"/>
        </w:rPr>
        <w:t xml:space="preserve">23 </w:t>
      </w:r>
      <w:r>
        <w:rPr>
          <w:szCs w:val="28"/>
        </w:rPr>
        <w:t>г.№_____</w:t>
      </w:r>
    </w:p>
    <w:p w:rsidR="00075427" w:rsidRPr="00E207A0" w:rsidRDefault="00075427" w:rsidP="00075427">
      <w:pPr>
        <w:jc w:val="center"/>
        <w:outlineLvl w:val="0"/>
        <w:rPr>
          <w:b/>
          <w:szCs w:val="28"/>
        </w:rPr>
      </w:pPr>
    </w:p>
    <w:p w:rsidR="00075427" w:rsidRPr="00E207A0" w:rsidRDefault="00075427" w:rsidP="00075427">
      <w:pPr>
        <w:jc w:val="center"/>
        <w:outlineLvl w:val="0"/>
        <w:rPr>
          <w:b/>
          <w:szCs w:val="28"/>
        </w:rPr>
      </w:pPr>
    </w:p>
    <w:p w:rsidR="00075427" w:rsidRPr="00E207A0" w:rsidRDefault="00075427" w:rsidP="00075427">
      <w:pPr>
        <w:jc w:val="center"/>
        <w:outlineLvl w:val="0"/>
        <w:rPr>
          <w:b/>
          <w:szCs w:val="28"/>
        </w:rPr>
      </w:pPr>
    </w:p>
    <w:p w:rsidR="00075427" w:rsidRPr="00E207A0" w:rsidRDefault="00075427" w:rsidP="00075427">
      <w:pPr>
        <w:jc w:val="center"/>
        <w:outlineLvl w:val="0"/>
        <w:rPr>
          <w:b/>
          <w:szCs w:val="28"/>
        </w:rPr>
      </w:pPr>
    </w:p>
    <w:p w:rsidR="00075427" w:rsidRPr="00E207A0" w:rsidRDefault="00075427" w:rsidP="00075427">
      <w:pPr>
        <w:jc w:val="center"/>
        <w:outlineLvl w:val="0"/>
        <w:rPr>
          <w:b/>
          <w:szCs w:val="28"/>
        </w:rPr>
      </w:pPr>
    </w:p>
    <w:p w:rsidR="00075427" w:rsidRPr="00E207A0" w:rsidRDefault="00075427" w:rsidP="00075427">
      <w:pPr>
        <w:jc w:val="center"/>
        <w:outlineLvl w:val="0"/>
        <w:rPr>
          <w:b/>
          <w:szCs w:val="28"/>
        </w:rPr>
      </w:pPr>
    </w:p>
    <w:p w:rsidR="00075427" w:rsidRPr="00E207A0" w:rsidRDefault="00075427" w:rsidP="00075427">
      <w:pPr>
        <w:jc w:val="center"/>
        <w:outlineLvl w:val="0"/>
        <w:rPr>
          <w:b/>
          <w:szCs w:val="28"/>
        </w:rPr>
      </w:pPr>
    </w:p>
    <w:p w:rsidR="00075427" w:rsidRPr="00E207A0" w:rsidRDefault="00075427" w:rsidP="00075427">
      <w:pPr>
        <w:jc w:val="center"/>
        <w:outlineLvl w:val="0"/>
        <w:rPr>
          <w:b/>
          <w:szCs w:val="28"/>
        </w:rPr>
      </w:pPr>
    </w:p>
    <w:p w:rsidR="00075427" w:rsidRPr="00E207A0" w:rsidRDefault="00075427" w:rsidP="00075427">
      <w:pPr>
        <w:jc w:val="center"/>
        <w:outlineLvl w:val="0"/>
        <w:rPr>
          <w:b/>
          <w:szCs w:val="28"/>
        </w:rPr>
      </w:pPr>
    </w:p>
    <w:p w:rsidR="00075427" w:rsidRPr="00E207A0" w:rsidRDefault="00075427" w:rsidP="00075427">
      <w:pPr>
        <w:outlineLvl w:val="0"/>
        <w:rPr>
          <w:szCs w:val="28"/>
        </w:rPr>
      </w:pPr>
    </w:p>
    <w:p w:rsidR="00075427" w:rsidRPr="00E207A0" w:rsidRDefault="00075427" w:rsidP="00075427">
      <w:pPr>
        <w:spacing w:line="120" w:lineRule="exact"/>
        <w:jc w:val="center"/>
        <w:rPr>
          <w:szCs w:val="28"/>
        </w:rPr>
      </w:pPr>
    </w:p>
    <w:p w:rsidR="00075427" w:rsidRPr="00E207A0" w:rsidRDefault="00DF6403" w:rsidP="00075427">
      <w:pPr>
        <w:spacing w:line="240" w:lineRule="atLeast"/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Муниципальная п</w:t>
      </w:r>
      <w:r w:rsidR="00075427" w:rsidRPr="00E207A0">
        <w:rPr>
          <w:b/>
          <w:szCs w:val="28"/>
        </w:rPr>
        <w:t>рограмма</w:t>
      </w:r>
    </w:p>
    <w:p w:rsidR="00075427" w:rsidRDefault="00075427" w:rsidP="00075427">
      <w:pPr>
        <w:spacing w:line="240" w:lineRule="atLeast"/>
        <w:jc w:val="center"/>
        <w:outlineLvl w:val="0"/>
        <w:rPr>
          <w:b/>
          <w:szCs w:val="28"/>
        </w:rPr>
      </w:pPr>
      <w:r w:rsidRPr="00E207A0">
        <w:rPr>
          <w:b/>
          <w:szCs w:val="28"/>
        </w:rPr>
        <w:t>«Развитие молод</w:t>
      </w:r>
      <w:r w:rsidR="00486E56">
        <w:rPr>
          <w:b/>
          <w:szCs w:val="28"/>
        </w:rPr>
        <w:t>ё</w:t>
      </w:r>
      <w:r w:rsidRPr="00E207A0">
        <w:rPr>
          <w:b/>
          <w:szCs w:val="28"/>
        </w:rPr>
        <w:t xml:space="preserve">жной политики </w:t>
      </w:r>
    </w:p>
    <w:p w:rsidR="00441FE9" w:rsidRDefault="00075427" w:rsidP="0072342A">
      <w:pPr>
        <w:spacing w:line="240" w:lineRule="atLeast"/>
        <w:jc w:val="center"/>
        <w:outlineLvl w:val="0"/>
        <w:rPr>
          <w:b/>
          <w:szCs w:val="28"/>
        </w:rPr>
      </w:pPr>
      <w:r w:rsidRPr="00E207A0">
        <w:rPr>
          <w:b/>
          <w:szCs w:val="28"/>
        </w:rPr>
        <w:t xml:space="preserve">на </w:t>
      </w:r>
      <w:r w:rsidRPr="00014ED5">
        <w:rPr>
          <w:b/>
          <w:szCs w:val="28"/>
        </w:rPr>
        <w:t>20</w:t>
      </w:r>
      <w:r w:rsidR="00FD34AA">
        <w:rPr>
          <w:b/>
          <w:szCs w:val="28"/>
        </w:rPr>
        <w:t>24</w:t>
      </w:r>
      <w:r w:rsidRPr="00014ED5">
        <w:rPr>
          <w:b/>
          <w:szCs w:val="28"/>
        </w:rPr>
        <w:t>-202</w:t>
      </w:r>
      <w:r w:rsidR="00FD34AA">
        <w:rPr>
          <w:b/>
          <w:szCs w:val="28"/>
        </w:rPr>
        <w:t>8</w:t>
      </w:r>
      <w:r w:rsidRPr="00014ED5">
        <w:rPr>
          <w:b/>
          <w:szCs w:val="28"/>
        </w:rPr>
        <w:t xml:space="preserve"> годы</w:t>
      </w:r>
      <w:r w:rsidR="0072342A" w:rsidRPr="0072342A">
        <w:rPr>
          <w:b/>
          <w:szCs w:val="28"/>
        </w:rPr>
        <w:t xml:space="preserve">на территории муниципального образования </w:t>
      </w:r>
    </w:p>
    <w:p w:rsidR="00075427" w:rsidRPr="0072342A" w:rsidRDefault="0072342A" w:rsidP="0072342A">
      <w:pPr>
        <w:spacing w:line="240" w:lineRule="atLeast"/>
        <w:jc w:val="center"/>
        <w:outlineLvl w:val="0"/>
        <w:rPr>
          <w:b/>
          <w:szCs w:val="28"/>
        </w:rPr>
      </w:pPr>
      <w:r w:rsidRPr="0072342A">
        <w:rPr>
          <w:b/>
          <w:szCs w:val="28"/>
        </w:rPr>
        <w:t>«</w:t>
      </w:r>
      <w:r w:rsidR="00486E56">
        <w:rPr>
          <w:b/>
          <w:szCs w:val="28"/>
        </w:rPr>
        <w:t>Старокулаткинский</w:t>
      </w:r>
      <w:r w:rsidRPr="0072342A">
        <w:rPr>
          <w:b/>
          <w:szCs w:val="28"/>
        </w:rPr>
        <w:t xml:space="preserve"> район» Ульяновской области»</w:t>
      </w:r>
    </w:p>
    <w:p w:rsidR="00075427" w:rsidRPr="00E207A0" w:rsidRDefault="00075427" w:rsidP="00075427">
      <w:pPr>
        <w:pStyle w:val="a3"/>
        <w:spacing w:line="360" w:lineRule="atLeast"/>
        <w:jc w:val="center"/>
        <w:rPr>
          <w:b/>
          <w:szCs w:val="28"/>
        </w:rPr>
      </w:pPr>
    </w:p>
    <w:p w:rsidR="00075427" w:rsidRPr="00E207A0" w:rsidRDefault="00075427" w:rsidP="00075427">
      <w:pPr>
        <w:pStyle w:val="a3"/>
        <w:spacing w:line="360" w:lineRule="atLeast"/>
        <w:jc w:val="center"/>
        <w:rPr>
          <w:szCs w:val="28"/>
        </w:rPr>
      </w:pPr>
    </w:p>
    <w:p w:rsidR="00075427" w:rsidRPr="00E207A0" w:rsidRDefault="00075427" w:rsidP="00075427">
      <w:pPr>
        <w:jc w:val="center"/>
        <w:outlineLvl w:val="0"/>
        <w:rPr>
          <w:szCs w:val="28"/>
        </w:rPr>
      </w:pPr>
    </w:p>
    <w:p w:rsidR="00075427" w:rsidRPr="00E207A0" w:rsidRDefault="00075427" w:rsidP="00075427">
      <w:pPr>
        <w:jc w:val="center"/>
        <w:outlineLvl w:val="0"/>
        <w:rPr>
          <w:szCs w:val="28"/>
        </w:rPr>
      </w:pPr>
    </w:p>
    <w:p w:rsidR="00075427" w:rsidRPr="00E207A0" w:rsidRDefault="00075427" w:rsidP="00075427">
      <w:pPr>
        <w:jc w:val="center"/>
        <w:outlineLvl w:val="0"/>
        <w:rPr>
          <w:szCs w:val="28"/>
        </w:rPr>
      </w:pPr>
    </w:p>
    <w:p w:rsidR="00075427" w:rsidRPr="00E207A0" w:rsidRDefault="00075427" w:rsidP="00075427">
      <w:pPr>
        <w:jc w:val="center"/>
        <w:outlineLvl w:val="0"/>
        <w:rPr>
          <w:szCs w:val="28"/>
        </w:rPr>
      </w:pPr>
    </w:p>
    <w:p w:rsidR="00075427" w:rsidRPr="00E207A0" w:rsidRDefault="00075427" w:rsidP="00075427">
      <w:pPr>
        <w:jc w:val="center"/>
        <w:outlineLvl w:val="0"/>
        <w:rPr>
          <w:szCs w:val="28"/>
        </w:rPr>
      </w:pPr>
    </w:p>
    <w:p w:rsidR="00075427" w:rsidRPr="00E207A0" w:rsidRDefault="00075427" w:rsidP="00075427">
      <w:pPr>
        <w:jc w:val="center"/>
        <w:outlineLvl w:val="0"/>
        <w:rPr>
          <w:szCs w:val="28"/>
        </w:rPr>
      </w:pPr>
    </w:p>
    <w:p w:rsidR="00075427" w:rsidRPr="00E207A0" w:rsidRDefault="00075427" w:rsidP="00075427">
      <w:pPr>
        <w:jc w:val="center"/>
        <w:outlineLvl w:val="0"/>
        <w:rPr>
          <w:szCs w:val="28"/>
        </w:rPr>
      </w:pPr>
    </w:p>
    <w:p w:rsidR="00075427" w:rsidRPr="00E207A0" w:rsidRDefault="00075427" w:rsidP="00075427">
      <w:pPr>
        <w:jc w:val="center"/>
        <w:outlineLvl w:val="0"/>
        <w:rPr>
          <w:szCs w:val="28"/>
        </w:rPr>
      </w:pPr>
    </w:p>
    <w:p w:rsidR="00075427" w:rsidRPr="00E207A0" w:rsidRDefault="00075427" w:rsidP="00075427">
      <w:pPr>
        <w:jc w:val="center"/>
        <w:outlineLvl w:val="0"/>
        <w:rPr>
          <w:szCs w:val="28"/>
        </w:rPr>
      </w:pPr>
    </w:p>
    <w:p w:rsidR="00075427" w:rsidRPr="00E207A0" w:rsidRDefault="00075427" w:rsidP="00075427">
      <w:pPr>
        <w:jc w:val="center"/>
        <w:outlineLvl w:val="0"/>
        <w:rPr>
          <w:szCs w:val="28"/>
        </w:rPr>
      </w:pPr>
    </w:p>
    <w:p w:rsidR="00075427" w:rsidRPr="00E207A0" w:rsidRDefault="00075427" w:rsidP="00075427">
      <w:pPr>
        <w:jc w:val="center"/>
        <w:outlineLvl w:val="0"/>
        <w:rPr>
          <w:szCs w:val="28"/>
        </w:rPr>
      </w:pPr>
    </w:p>
    <w:p w:rsidR="00075427" w:rsidRPr="00E207A0" w:rsidRDefault="00075427" w:rsidP="00075427">
      <w:pPr>
        <w:jc w:val="center"/>
        <w:outlineLvl w:val="0"/>
        <w:rPr>
          <w:szCs w:val="28"/>
        </w:rPr>
      </w:pPr>
    </w:p>
    <w:p w:rsidR="00075427" w:rsidRDefault="00075427" w:rsidP="00075427">
      <w:pPr>
        <w:outlineLvl w:val="0"/>
        <w:rPr>
          <w:szCs w:val="28"/>
        </w:rPr>
      </w:pPr>
    </w:p>
    <w:p w:rsidR="009D62E1" w:rsidRDefault="009D62E1" w:rsidP="00075427">
      <w:pPr>
        <w:outlineLvl w:val="0"/>
        <w:rPr>
          <w:szCs w:val="28"/>
        </w:rPr>
      </w:pPr>
    </w:p>
    <w:p w:rsidR="009D62E1" w:rsidRPr="00E207A0" w:rsidRDefault="009D62E1" w:rsidP="00075427">
      <w:pPr>
        <w:outlineLvl w:val="0"/>
        <w:rPr>
          <w:szCs w:val="28"/>
        </w:rPr>
      </w:pPr>
    </w:p>
    <w:p w:rsidR="00075427" w:rsidRPr="00E207A0" w:rsidRDefault="00075427" w:rsidP="00075427">
      <w:pPr>
        <w:outlineLvl w:val="0"/>
        <w:rPr>
          <w:szCs w:val="28"/>
        </w:rPr>
      </w:pPr>
    </w:p>
    <w:p w:rsidR="00075427" w:rsidRPr="00CA7DFC" w:rsidRDefault="00486E56" w:rsidP="00075427">
      <w:pPr>
        <w:spacing w:line="240" w:lineRule="auto"/>
        <w:jc w:val="center"/>
        <w:outlineLvl w:val="0"/>
        <w:rPr>
          <w:sz w:val="24"/>
          <w:szCs w:val="28"/>
        </w:rPr>
      </w:pPr>
      <w:r w:rsidRPr="00CA7DFC">
        <w:rPr>
          <w:sz w:val="24"/>
          <w:szCs w:val="28"/>
        </w:rPr>
        <w:t>р.п. Старая Кулатка</w:t>
      </w:r>
    </w:p>
    <w:p w:rsidR="00075427" w:rsidRPr="00CA7DFC" w:rsidRDefault="00FD34AA" w:rsidP="003C2FFF">
      <w:pPr>
        <w:spacing w:line="240" w:lineRule="auto"/>
        <w:jc w:val="center"/>
        <w:outlineLvl w:val="0"/>
        <w:rPr>
          <w:sz w:val="24"/>
          <w:szCs w:val="28"/>
        </w:rPr>
        <w:sectPr w:rsidR="00075427" w:rsidRPr="00CA7DFC" w:rsidSect="004B630A">
          <w:footerReference w:type="even" r:id="rId8"/>
          <w:footerReference w:type="default" r:id="rId9"/>
          <w:pgSz w:w="11906" w:h="16838"/>
          <w:pgMar w:top="719" w:right="850" w:bottom="719" w:left="1701" w:header="708" w:footer="708" w:gutter="0"/>
          <w:cols w:space="708"/>
          <w:titlePg/>
          <w:docGrid w:linePitch="360"/>
        </w:sectPr>
      </w:pPr>
      <w:r w:rsidRPr="00CA7DFC">
        <w:rPr>
          <w:sz w:val="24"/>
          <w:szCs w:val="28"/>
        </w:rPr>
        <w:t>2023</w:t>
      </w:r>
      <w:r w:rsidR="003C2FFF" w:rsidRPr="00CA7DFC">
        <w:rPr>
          <w:sz w:val="24"/>
          <w:szCs w:val="28"/>
        </w:rPr>
        <w:t xml:space="preserve"> год.</w:t>
      </w:r>
    </w:p>
    <w:p w:rsidR="003C2FFF" w:rsidRPr="003C2FFF" w:rsidRDefault="003C2FFF" w:rsidP="003C2FFF">
      <w:pPr>
        <w:spacing w:line="240" w:lineRule="auto"/>
        <w:jc w:val="center"/>
        <w:outlineLvl w:val="0"/>
        <w:rPr>
          <w:sz w:val="6"/>
          <w:szCs w:val="28"/>
        </w:rPr>
      </w:pPr>
    </w:p>
    <w:p w:rsidR="00075427" w:rsidRPr="00E207A0" w:rsidRDefault="00075427" w:rsidP="003C2FFF">
      <w:pPr>
        <w:spacing w:line="240" w:lineRule="auto"/>
        <w:jc w:val="center"/>
        <w:outlineLvl w:val="0"/>
        <w:rPr>
          <w:szCs w:val="28"/>
        </w:rPr>
      </w:pPr>
      <w:r w:rsidRPr="00E207A0">
        <w:rPr>
          <w:szCs w:val="28"/>
        </w:rPr>
        <w:t>П А С П О Р Т</w:t>
      </w:r>
    </w:p>
    <w:p w:rsidR="00075427" w:rsidRDefault="007F663F" w:rsidP="00A8105E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Муниципальной </w:t>
      </w:r>
      <w:r w:rsidR="00A8105E">
        <w:rPr>
          <w:szCs w:val="28"/>
        </w:rPr>
        <w:t>п</w:t>
      </w:r>
      <w:r w:rsidR="00075427" w:rsidRPr="00E207A0">
        <w:rPr>
          <w:szCs w:val="28"/>
        </w:rPr>
        <w:t>рограммы«Развитие молод</w:t>
      </w:r>
      <w:r w:rsidR="00486E56">
        <w:rPr>
          <w:szCs w:val="28"/>
        </w:rPr>
        <w:t>ёжной политики</w:t>
      </w:r>
    </w:p>
    <w:p w:rsidR="00B7256B" w:rsidRDefault="00075427" w:rsidP="004255C6">
      <w:pPr>
        <w:spacing w:line="240" w:lineRule="auto"/>
        <w:jc w:val="center"/>
        <w:outlineLvl w:val="0"/>
        <w:rPr>
          <w:szCs w:val="28"/>
        </w:rPr>
      </w:pPr>
      <w:r w:rsidRPr="00E207A0">
        <w:rPr>
          <w:szCs w:val="28"/>
        </w:rPr>
        <w:t xml:space="preserve">на </w:t>
      </w:r>
      <w:r w:rsidRPr="00D238AD">
        <w:rPr>
          <w:szCs w:val="28"/>
        </w:rPr>
        <w:t>20</w:t>
      </w:r>
      <w:r w:rsidR="00FD34AA">
        <w:rPr>
          <w:szCs w:val="28"/>
        </w:rPr>
        <w:t>24</w:t>
      </w:r>
      <w:r>
        <w:rPr>
          <w:szCs w:val="28"/>
        </w:rPr>
        <w:t>-202</w:t>
      </w:r>
      <w:r w:rsidR="00FD34AA">
        <w:rPr>
          <w:szCs w:val="28"/>
        </w:rPr>
        <w:t>8</w:t>
      </w:r>
      <w:r w:rsidRPr="00E207A0">
        <w:rPr>
          <w:szCs w:val="28"/>
        </w:rPr>
        <w:t>год</w:t>
      </w:r>
      <w:r>
        <w:rPr>
          <w:szCs w:val="28"/>
        </w:rPr>
        <w:t>ы</w:t>
      </w:r>
      <w:r w:rsidR="004255C6" w:rsidRPr="00956B9A">
        <w:rPr>
          <w:szCs w:val="28"/>
        </w:rPr>
        <w:t xml:space="preserve">на территории муниципального образования </w:t>
      </w:r>
    </w:p>
    <w:p w:rsidR="00075427" w:rsidRDefault="004255C6" w:rsidP="004255C6">
      <w:pPr>
        <w:spacing w:line="240" w:lineRule="auto"/>
        <w:jc w:val="center"/>
        <w:outlineLvl w:val="0"/>
        <w:rPr>
          <w:szCs w:val="28"/>
        </w:rPr>
      </w:pPr>
      <w:r w:rsidRPr="00956B9A">
        <w:rPr>
          <w:szCs w:val="28"/>
        </w:rPr>
        <w:t>«</w:t>
      </w:r>
      <w:r w:rsidR="00486E56">
        <w:rPr>
          <w:szCs w:val="28"/>
        </w:rPr>
        <w:t xml:space="preserve">Старокулаткинский </w:t>
      </w:r>
      <w:r w:rsidRPr="00956B9A">
        <w:rPr>
          <w:szCs w:val="28"/>
        </w:rPr>
        <w:t>район» Ульяновской области»</w:t>
      </w:r>
    </w:p>
    <w:p w:rsidR="00075427" w:rsidRPr="003C2FFF" w:rsidRDefault="00075427" w:rsidP="00075427">
      <w:pPr>
        <w:spacing w:line="240" w:lineRule="auto"/>
        <w:jc w:val="center"/>
        <w:outlineLvl w:val="0"/>
        <w:rPr>
          <w:sz w:val="14"/>
          <w:szCs w:val="28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938"/>
      </w:tblGrid>
      <w:tr w:rsidR="00075427" w:rsidRPr="00E207A0" w:rsidTr="003C2FFF">
        <w:trPr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427" w:rsidRPr="00E207A0" w:rsidRDefault="00075427" w:rsidP="004B630A">
            <w:pPr>
              <w:spacing w:line="240" w:lineRule="auto"/>
              <w:jc w:val="left"/>
              <w:rPr>
                <w:szCs w:val="28"/>
              </w:rPr>
            </w:pPr>
            <w:r w:rsidRPr="00E207A0">
              <w:rPr>
                <w:szCs w:val="28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427" w:rsidRPr="003C2FFF" w:rsidRDefault="007F663F" w:rsidP="003C2FFF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Муниципальная п</w:t>
            </w:r>
            <w:r w:rsidR="00075427" w:rsidRPr="003C2FFF">
              <w:rPr>
                <w:sz w:val="24"/>
                <w:szCs w:val="24"/>
              </w:rPr>
              <w:t>рограмма «Развитие молодежной политики на 20</w:t>
            </w:r>
            <w:r w:rsidR="00FD34AA" w:rsidRPr="003C2FFF">
              <w:rPr>
                <w:sz w:val="24"/>
                <w:szCs w:val="24"/>
              </w:rPr>
              <w:t>24</w:t>
            </w:r>
            <w:r w:rsidR="00075427" w:rsidRPr="003C2FFF">
              <w:rPr>
                <w:sz w:val="24"/>
                <w:szCs w:val="24"/>
              </w:rPr>
              <w:t>-20</w:t>
            </w:r>
            <w:r w:rsidR="00486E56" w:rsidRPr="003C2FFF">
              <w:rPr>
                <w:sz w:val="24"/>
                <w:szCs w:val="24"/>
              </w:rPr>
              <w:t>2</w:t>
            </w:r>
            <w:r w:rsidR="00FD34AA" w:rsidRPr="003C2FFF">
              <w:rPr>
                <w:sz w:val="24"/>
                <w:szCs w:val="24"/>
              </w:rPr>
              <w:t>8</w:t>
            </w:r>
            <w:r w:rsidR="00075427" w:rsidRPr="003C2FFF">
              <w:rPr>
                <w:sz w:val="24"/>
                <w:szCs w:val="24"/>
              </w:rPr>
              <w:t xml:space="preserve"> годы </w:t>
            </w:r>
            <w:r w:rsidR="004255C6" w:rsidRPr="003C2FFF">
              <w:rPr>
                <w:sz w:val="24"/>
                <w:szCs w:val="24"/>
              </w:rPr>
              <w:t>на территории муниципального образования «</w:t>
            </w:r>
            <w:r w:rsidR="00486E56" w:rsidRPr="003C2FFF">
              <w:rPr>
                <w:sz w:val="24"/>
                <w:szCs w:val="24"/>
              </w:rPr>
              <w:t>Старокулаткинский</w:t>
            </w:r>
            <w:r w:rsidR="004255C6" w:rsidRPr="003C2FFF">
              <w:rPr>
                <w:sz w:val="24"/>
                <w:szCs w:val="24"/>
              </w:rPr>
              <w:t xml:space="preserve"> район» Ульяновской области»</w:t>
            </w:r>
            <w:r w:rsidR="003C2FFF">
              <w:rPr>
                <w:sz w:val="24"/>
                <w:szCs w:val="24"/>
              </w:rPr>
              <w:t xml:space="preserve">  (далее</w:t>
            </w:r>
            <w:r w:rsidR="00075427" w:rsidRPr="003C2FFF">
              <w:rPr>
                <w:sz w:val="24"/>
                <w:szCs w:val="24"/>
              </w:rPr>
              <w:t>-Программа)</w:t>
            </w:r>
          </w:p>
        </w:tc>
      </w:tr>
      <w:tr w:rsidR="00075427" w:rsidRPr="00E207A0" w:rsidTr="003C2FFF">
        <w:trPr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FFF" w:rsidRDefault="00075427" w:rsidP="004B630A">
            <w:pPr>
              <w:spacing w:line="240" w:lineRule="auto"/>
              <w:jc w:val="left"/>
              <w:rPr>
                <w:szCs w:val="28"/>
              </w:rPr>
            </w:pPr>
            <w:r w:rsidRPr="00E207A0">
              <w:rPr>
                <w:szCs w:val="28"/>
              </w:rPr>
              <w:t xml:space="preserve">Заказчик </w:t>
            </w:r>
          </w:p>
          <w:p w:rsidR="00075427" w:rsidRPr="00E207A0" w:rsidRDefault="00075427" w:rsidP="004B630A">
            <w:pPr>
              <w:spacing w:line="240" w:lineRule="auto"/>
              <w:jc w:val="left"/>
              <w:rPr>
                <w:szCs w:val="28"/>
              </w:rPr>
            </w:pPr>
            <w:r w:rsidRPr="00E207A0">
              <w:rPr>
                <w:szCs w:val="28"/>
              </w:rPr>
              <w:t xml:space="preserve">Программы       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427" w:rsidRPr="003C2FFF" w:rsidRDefault="00075427" w:rsidP="003C2FFF">
            <w:pPr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Администрация муниципального образования «</w:t>
            </w:r>
            <w:r w:rsidR="00486E56" w:rsidRPr="003C2FFF">
              <w:rPr>
                <w:sz w:val="24"/>
                <w:szCs w:val="24"/>
              </w:rPr>
              <w:t>Старокулаткинский</w:t>
            </w:r>
            <w:r w:rsidRPr="003C2FFF">
              <w:rPr>
                <w:sz w:val="24"/>
                <w:szCs w:val="24"/>
              </w:rPr>
              <w:t xml:space="preserve"> район» Ульяновской области </w:t>
            </w:r>
          </w:p>
        </w:tc>
      </w:tr>
      <w:tr w:rsidR="00075427" w:rsidRPr="00E207A0" w:rsidTr="003C2FFF">
        <w:trPr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FFF" w:rsidRDefault="00075427" w:rsidP="004B630A">
            <w:pPr>
              <w:spacing w:line="240" w:lineRule="auto"/>
              <w:jc w:val="left"/>
              <w:rPr>
                <w:szCs w:val="28"/>
              </w:rPr>
            </w:pPr>
            <w:r w:rsidRPr="00E207A0">
              <w:rPr>
                <w:szCs w:val="28"/>
              </w:rPr>
              <w:t xml:space="preserve">Координатор </w:t>
            </w:r>
          </w:p>
          <w:p w:rsidR="00075427" w:rsidRPr="00E207A0" w:rsidRDefault="00075427" w:rsidP="004B630A">
            <w:pPr>
              <w:spacing w:line="240" w:lineRule="auto"/>
              <w:jc w:val="left"/>
              <w:rPr>
                <w:szCs w:val="28"/>
              </w:rPr>
            </w:pPr>
            <w:r w:rsidRPr="00E207A0">
              <w:rPr>
                <w:szCs w:val="28"/>
              </w:rPr>
              <w:t>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427" w:rsidRPr="003C2FFF" w:rsidRDefault="00075427" w:rsidP="003C2FFF">
            <w:pPr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 xml:space="preserve">Заместитель </w:t>
            </w:r>
            <w:r w:rsidR="00B475F0" w:rsidRPr="003C2FFF">
              <w:rPr>
                <w:sz w:val="24"/>
                <w:szCs w:val="24"/>
              </w:rPr>
              <w:t>Г</w:t>
            </w:r>
            <w:r w:rsidRPr="003C2FFF">
              <w:rPr>
                <w:sz w:val="24"/>
                <w:szCs w:val="24"/>
              </w:rPr>
              <w:t xml:space="preserve">лавы администрации </w:t>
            </w:r>
            <w:r w:rsidR="00D31F9A" w:rsidRPr="003C2FFF">
              <w:rPr>
                <w:sz w:val="24"/>
                <w:szCs w:val="24"/>
              </w:rPr>
              <w:t>по социальным вопросам</w:t>
            </w:r>
          </w:p>
        </w:tc>
      </w:tr>
      <w:tr w:rsidR="00075427" w:rsidRPr="00E207A0" w:rsidTr="003C2FFF">
        <w:trPr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FFF" w:rsidRDefault="00075427" w:rsidP="004B630A">
            <w:pPr>
              <w:spacing w:line="240" w:lineRule="auto"/>
              <w:jc w:val="left"/>
              <w:rPr>
                <w:szCs w:val="28"/>
              </w:rPr>
            </w:pPr>
            <w:r w:rsidRPr="00E207A0">
              <w:rPr>
                <w:szCs w:val="28"/>
              </w:rPr>
              <w:t xml:space="preserve">Разработчик  </w:t>
            </w:r>
          </w:p>
          <w:p w:rsidR="00075427" w:rsidRPr="00E207A0" w:rsidRDefault="00075427" w:rsidP="004B630A">
            <w:pPr>
              <w:spacing w:line="240" w:lineRule="auto"/>
              <w:jc w:val="left"/>
              <w:rPr>
                <w:szCs w:val="28"/>
              </w:rPr>
            </w:pPr>
            <w:r w:rsidRPr="00E207A0">
              <w:rPr>
                <w:szCs w:val="28"/>
              </w:rPr>
              <w:t xml:space="preserve">Программы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427" w:rsidRPr="003C2FFF" w:rsidRDefault="00075427" w:rsidP="003C2FFF">
            <w:pPr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 xml:space="preserve">Отдел </w:t>
            </w:r>
            <w:r w:rsidR="00486E56" w:rsidRPr="003C2FFF">
              <w:rPr>
                <w:sz w:val="24"/>
                <w:szCs w:val="24"/>
              </w:rPr>
              <w:t>по развитию физической культуры, спорта и работе с молодёжь</w:t>
            </w:r>
            <w:r w:rsidR="00486E56" w:rsidRPr="003C2FFF">
              <w:rPr>
                <w:sz w:val="24"/>
                <w:szCs w:val="24"/>
              </w:rPr>
              <w:t>ю</w:t>
            </w:r>
            <w:r w:rsidR="00C90B86" w:rsidRPr="003C2FFF">
              <w:rPr>
                <w:sz w:val="24"/>
                <w:szCs w:val="24"/>
              </w:rPr>
              <w:t xml:space="preserve">Управления культуры и досуга населения </w:t>
            </w:r>
            <w:r w:rsidRPr="003C2FFF">
              <w:rPr>
                <w:sz w:val="24"/>
                <w:szCs w:val="24"/>
              </w:rPr>
              <w:t>администрации муниципального образования «</w:t>
            </w:r>
            <w:r w:rsidR="00486E56" w:rsidRPr="003C2FFF">
              <w:rPr>
                <w:sz w:val="24"/>
                <w:szCs w:val="24"/>
              </w:rPr>
              <w:t>Старокулаткинский</w:t>
            </w:r>
            <w:r w:rsidRPr="003C2FFF">
              <w:rPr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075427" w:rsidRPr="00E207A0" w:rsidTr="003C2FFF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427" w:rsidRPr="00E207A0" w:rsidRDefault="00075427" w:rsidP="004B630A">
            <w:pPr>
              <w:spacing w:line="240" w:lineRule="auto"/>
              <w:jc w:val="left"/>
              <w:rPr>
                <w:szCs w:val="28"/>
              </w:rPr>
            </w:pPr>
            <w:r w:rsidRPr="00E207A0">
              <w:rPr>
                <w:szCs w:val="28"/>
              </w:rPr>
              <w:t xml:space="preserve">Цели и задачи Программы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427" w:rsidRPr="003C2FFF" w:rsidRDefault="00075427" w:rsidP="003C2FFF">
            <w:pPr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Цель Программы:</w:t>
            </w:r>
          </w:p>
          <w:p w:rsidR="00075427" w:rsidRPr="003C2FFF" w:rsidRDefault="00075427" w:rsidP="003C2FFF">
            <w:pPr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 xml:space="preserve">- 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молодежной политики </w:t>
            </w:r>
            <w:r w:rsidR="004255C6" w:rsidRPr="003C2FFF">
              <w:rPr>
                <w:sz w:val="24"/>
                <w:szCs w:val="24"/>
              </w:rPr>
              <w:t>на территории муниципального образования «</w:t>
            </w:r>
            <w:r w:rsidR="00720F94" w:rsidRPr="003C2FFF">
              <w:rPr>
                <w:sz w:val="24"/>
                <w:szCs w:val="24"/>
              </w:rPr>
              <w:t>Старокулаткинский</w:t>
            </w:r>
            <w:r w:rsidR="004255C6" w:rsidRPr="003C2FFF">
              <w:rPr>
                <w:sz w:val="24"/>
                <w:szCs w:val="24"/>
              </w:rPr>
              <w:t xml:space="preserve"> район» Ульяновской области</w:t>
            </w:r>
            <w:r w:rsidRPr="003C2FFF">
              <w:rPr>
                <w:sz w:val="24"/>
                <w:szCs w:val="24"/>
              </w:rPr>
              <w:t>.</w:t>
            </w:r>
          </w:p>
          <w:p w:rsidR="00075427" w:rsidRPr="003C2FFF" w:rsidRDefault="00075427" w:rsidP="003C2FFF">
            <w:pPr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 xml:space="preserve">Задачи Программы: </w:t>
            </w:r>
          </w:p>
          <w:p w:rsidR="00075427" w:rsidRPr="003C2FFF" w:rsidRDefault="00075427" w:rsidP="003C2FFF">
            <w:pPr>
              <w:pStyle w:val="a4"/>
              <w:numPr>
                <w:ilvl w:val="0"/>
                <w:numId w:val="13"/>
              </w:numPr>
              <w:ind w:left="213" w:hanging="213"/>
              <w:rPr>
                <w:rFonts w:ascii="Times New Roman" w:hAnsi="Times New Roman"/>
                <w:sz w:val="24"/>
              </w:rPr>
            </w:pPr>
            <w:r w:rsidRPr="003C2FFF">
              <w:rPr>
                <w:rFonts w:ascii="Times New Roman" w:hAnsi="Times New Roman"/>
                <w:sz w:val="24"/>
              </w:rPr>
              <w:t xml:space="preserve">развитие политической грамотности, правовой культуры и повышение активности молодежи; </w:t>
            </w:r>
          </w:p>
          <w:p w:rsidR="00075427" w:rsidRPr="003C2FFF" w:rsidRDefault="00075427" w:rsidP="003C2FFF">
            <w:pPr>
              <w:pStyle w:val="a4"/>
              <w:numPr>
                <w:ilvl w:val="0"/>
                <w:numId w:val="13"/>
              </w:numPr>
              <w:ind w:left="213" w:hanging="213"/>
              <w:rPr>
                <w:rFonts w:ascii="Times New Roman" w:hAnsi="Times New Roman"/>
                <w:sz w:val="24"/>
              </w:rPr>
            </w:pPr>
            <w:r w:rsidRPr="003C2FFF">
              <w:rPr>
                <w:rFonts w:ascii="Times New Roman" w:hAnsi="Times New Roman"/>
                <w:sz w:val="24"/>
              </w:rPr>
              <w:t>формирование механизмов поддержки и реабилитации различных кат</w:t>
            </w:r>
            <w:r w:rsidRPr="003C2FFF">
              <w:rPr>
                <w:rFonts w:ascii="Times New Roman" w:hAnsi="Times New Roman"/>
                <w:sz w:val="24"/>
              </w:rPr>
              <w:t>е</w:t>
            </w:r>
            <w:r w:rsidRPr="003C2FFF">
              <w:rPr>
                <w:rFonts w:ascii="Times New Roman" w:hAnsi="Times New Roman"/>
                <w:sz w:val="24"/>
              </w:rPr>
              <w:t>горий молодежи, в том числе молодых людей, находящихся в трудной жизненной ситуации;</w:t>
            </w:r>
          </w:p>
          <w:p w:rsidR="00075427" w:rsidRPr="003C2FFF" w:rsidRDefault="00075427" w:rsidP="003C2FFF">
            <w:pPr>
              <w:pStyle w:val="a4"/>
              <w:numPr>
                <w:ilvl w:val="0"/>
                <w:numId w:val="13"/>
              </w:numPr>
              <w:ind w:left="213" w:hanging="213"/>
              <w:rPr>
                <w:rFonts w:ascii="Times New Roman" w:hAnsi="Times New Roman"/>
                <w:sz w:val="24"/>
              </w:rPr>
            </w:pPr>
            <w:r w:rsidRPr="003C2FFF">
              <w:rPr>
                <w:rFonts w:ascii="Times New Roman" w:hAnsi="Times New Roman"/>
                <w:sz w:val="24"/>
              </w:rPr>
              <w:t>развитие научно-технического творчества молодежи;</w:t>
            </w:r>
          </w:p>
          <w:p w:rsidR="00075427" w:rsidRPr="003C2FFF" w:rsidRDefault="00075427" w:rsidP="003C2FFF">
            <w:pPr>
              <w:pStyle w:val="a4"/>
              <w:numPr>
                <w:ilvl w:val="0"/>
                <w:numId w:val="13"/>
              </w:numPr>
              <w:ind w:left="213" w:hanging="213"/>
              <w:rPr>
                <w:rFonts w:ascii="Times New Roman" w:hAnsi="Times New Roman"/>
                <w:sz w:val="24"/>
              </w:rPr>
            </w:pPr>
            <w:r w:rsidRPr="003C2FFF">
              <w:rPr>
                <w:rFonts w:ascii="Times New Roman" w:hAnsi="Times New Roman"/>
                <w:sz w:val="24"/>
              </w:rPr>
              <w:t>создание системных механизмов воспитания у молодежи чувства па</w:t>
            </w:r>
            <w:r w:rsidRPr="003C2FFF">
              <w:rPr>
                <w:rFonts w:ascii="Times New Roman" w:hAnsi="Times New Roman"/>
                <w:sz w:val="24"/>
              </w:rPr>
              <w:t>т</w:t>
            </w:r>
            <w:r w:rsidRPr="003C2FFF">
              <w:rPr>
                <w:rFonts w:ascii="Times New Roman" w:hAnsi="Times New Roman"/>
                <w:sz w:val="24"/>
              </w:rPr>
              <w:t>риотизма и гражданской ответственности, привития гражданских ценн</w:t>
            </w:r>
            <w:r w:rsidRPr="003C2FFF">
              <w:rPr>
                <w:rFonts w:ascii="Times New Roman" w:hAnsi="Times New Roman"/>
                <w:sz w:val="24"/>
              </w:rPr>
              <w:t>о</w:t>
            </w:r>
            <w:r w:rsidRPr="003C2FFF">
              <w:rPr>
                <w:rFonts w:ascii="Times New Roman" w:hAnsi="Times New Roman"/>
                <w:sz w:val="24"/>
              </w:rPr>
              <w:t>стей;</w:t>
            </w:r>
          </w:p>
          <w:p w:rsidR="00075427" w:rsidRPr="003C2FFF" w:rsidRDefault="00075427" w:rsidP="003C2FFF">
            <w:pPr>
              <w:pStyle w:val="a4"/>
              <w:numPr>
                <w:ilvl w:val="0"/>
                <w:numId w:val="13"/>
              </w:numPr>
              <w:ind w:left="213" w:hanging="213"/>
              <w:rPr>
                <w:rFonts w:ascii="Times New Roman" w:hAnsi="Times New Roman"/>
                <w:sz w:val="24"/>
              </w:rPr>
            </w:pPr>
            <w:r w:rsidRPr="003C2FFF">
              <w:rPr>
                <w:rFonts w:ascii="Times New Roman" w:hAnsi="Times New Roman"/>
                <w:sz w:val="24"/>
              </w:rPr>
              <w:t>обеспечение эффективной социализации и вовлечения молодежи в а</w:t>
            </w:r>
            <w:r w:rsidRPr="003C2FFF">
              <w:rPr>
                <w:rFonts w:ascii="Times New Roman" w:hAnsi="Times New Roman"/>
                <w:sz w:val="24"/>
              </w:rPr>
              <w:t>к</w:t>
            </w:r>
            <w:r w:rsidRPr="003C2FFF">
              <w:rPr>
                <w:rFonts w:ascii="Times New Roman" w:hAnsi="Times New Roman"/>
                <w:sz w:val="24"/>
              </w:rPr>
              <w:t>тивную общественную деятельность;</w:t>
            </w:r>
          </w:p>
          <w:p w:rsidR="00075427" w:rsidRPr="003C2FFF" w:rsidRDefault="00075427" w:rsidP="003C2FFF">
            <w:pPr>
              <w:pStyle w:val="a4"/>
              <w:numPr>
                <w:ilvl w:val="0"/>
                <w:numId w:val="13"/>
              </w:numPr>
              <w:ind w:left="213" w:hanging="213"/>
            </w:pPr>
            <w:r w:rsidRPr="003C2FFF">
              <w:rPr>
                <w:rFonts w:ascii="Times New Roman" w:hAnsi="Times New Roman"/>
                <w:sz w:val="24"/>
              </w:rPr>
              <w:t>профилактика асоциальных явлений и экстремизма в молодежной среде.</w:t>
            </w:r>
          </w:p>
        </w:tc>
      </w:tr>
      <w:tr w:rsidR="00075427" w:rsidRPr="00E207A0" w:rsidTr="003C2FFF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FFF" w:rsidRDefault="00075427" w:rsidP="004B630A">
            <w:pPr>
              <w:spacing w:line="240" w:lineRule="auto"/>
              <w:jc w:val="left"/>
            </w:pPr>
            <w:r w:rsidRPr="000D427F">
              <w:t xml:space="preserve">Целевые </w:t>
            </w:r>
          </w:p>
          <w:p w:rsidR="00075427" w:rsidRPr="00E207A0" w:rsidRDefault="00075427" w:rsidP="004B630A">
            <w:pPr>
              <w:spacing w:line="240" w:lineRule="auto"/>
              <w:jc w:val="left"/>
              <w:rPr>
                <w:szCs w:val="28"/>
              </w:rPr>
            </w:pPr>
            <w:r w:rsidRPr="000D427F">
              <w:t xml:space="preserve">индикаторы </w:t>
            </w:r>
            <w:r>
              <w:t>П</w:t>
            </w:r>
            <w:r w:rsidRPr="000D427F">
              <w:t>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373" w:rsidRPr="003C2FFF" w:rsidRDefault="00075427" w:rsidP="003C2FFF">
            <w:pPr>
              <w:numPr>
                <w:ilvl w:val="0"/>
                <w:numId w:val="6"/>
              </w:numPr>
              <w:tabs>
                <w:tab w:val="left" w:pos="391"/>
              </w:tabs>
              <w:spacing w:line="240" w:lineRule="auto"/>
              <w:ind w:left="0" w:firstLine="107"/>
              <w:rPr>
                <w:sz w:val="24"/>
                <w:szCs w:val="24"/>
              </w:rPr>
            </w:pPr>
            <w:r w:rsidRPr="003C2FFF">
              <w:rPr>
                <w:color w:val="000000"/>
                <w:sz w:val="24"/>
                <w:szCs w:val="24"/>
              </w:rPr>
              <w:t>численность молодых людей, участвующих в деятельности молоде</w:t>
            </w:r>
            <w:r w:rsidRPr="003C2FFF">
              <w:rPr>
                <w:color w:val="000000"/>
                <w:sz w:val="24"/>
                <w:szCs w:val="24"/>
              </w:rPr>
              <w:t>ж</w:t>
            </w:r>
            <w:r w:rsidRPr="003C2FFF">
              <w:rPr>
                <w:color w:val="000000"/>
                <w:sz w:val="24"/>
                <w:szCs w:val="24"/>
              </w:rPr>
              <w:t>ных общественных объединений,</w:t>
            </w:r>
            <w:r w:rsidRPr="003C2FFF">
              <w:rPr>
                <w:sz w:val="24"/>
                <w:szCs w:val="24"/>
              </w:rPr>
              <w:t xml:space="preserve"> в работе органов молодежного сам</w:t>
            </w:r>
            <w:r w:rsidRPr="003C2FFF">
              <w:rPr>
                <w:sz w:val="24"/>
                <w:szCs w:val="24"/>
              </w:rPr>
              <w:t>о</w:t>
            </w:r>
            <w:r w:rsidRPr="003C2FFF">
              <w:rPr>
                <w:sz w:val="24"/>
                <w:szCs w:val="24"/>
              </w:rPr>
              <w:t>управления</w:t>
            </w:r>
            <w:r w:rsidR="00A45373" w:rsidRPr="003C2FFF">
              <w:rPr>
                <w:sz w:val="24"/>
                <w:szCs w:val="24"/>
              </w:rPr>
              <w:t>,</w:t>
            </w:r>
            <w:r w:rsidRPr="003C2FFF">
              <w:rPr>
                <w:color w:val="000000"/>
                <w:sz w:val="24"/>
                <w:szCs w:val="24"/>
              </w:rPr>
              <w:t xml:space="preserve"> в общей численности молодых людей в возрасте от 14 до 3</w:t>
            </w:r>
            <w:r w:rsidR="00FD34AA" w:rsidRPr="003C2FFF">
              <w:rPr>
                <w:color w:val="000000"/>
                <w:sz w:val="24"/>
                <w:szCs w:val="24"/>
              </w:rPr>
              <w:t>5</w:t>
            </w:r>
            <w:r w:rsidRPr="003C2FFF">
              <w:rPr>
                <w:color w:val="000000"/>
                <w:sz w:val="24"/>
                <w:szCs w:val="24"/>
              </w:rPr>
              <w:t xml:space="preserve"> лет  </w:t>
            </w:r>
            <w:r w:rsidRPr="003C2FFF">
              <w:rPr>
                <w:sz w:val="24"/>
                <w:szCs w:val="24"/>
              </w:rPr>
              <w:t>(целевое значение в 20</w:t>
            </w:r>
            <w:r w:rsidR="00FD34AA" w:rsidRPr="003C2FFF">
              <w:rPr>
                <w:sz w:val="24"/>
                <w:szCs w:val="24"/>
              </w:rPr>
              <w:t>24</w:t>
            </w:r>
            <w:r w:rsidR="003C2FFF">
              <w:rPr>
                <w:sz w:val="24"/>
                <w:szCs w:val="24"/>
              </w:rPr>
              <w:t>году–</w:t>
            </w:r>
            <w:r w:rsidR="00807DD1" w:rsidRPr="003C2FFF">
              <w:rPr>
                <w:sz w:val="24"/>
                <w:szCs w:val="24"/>
              </w:rPr>
              <w:t>10</w:t>
            </w:r>
            <w:r w:rsidRPr="003C2FFF">
              <w:rPr>
                <w:sz w:val="24"/>
                <w:szCs w:val="24"/>
              </w:rPr>
              <w:t xml:space="preserve"> процент</w:t>
            </w:r>
            <w:r w:rsidR="00807DD1" w:rsidRPr="003C2FFF">
              <w:rPr>
                <w:sz w:val="24"/>
                <w:szCs w:val="24"/>
              </w:rPr>
              <w:t>ов</w:t>
            </w:r>
            <w:r w:rsidRPr="003C2FFF">
              <w:rPr>
                <w:sz w:val="24"/>
                <w:szCs w:val="24"/>
              </w:rPr>
              <w:t xml:space="preserve">,  </w:t>
            </w:r>
          </w:p>
          <w:p w:rsidR="00A45373" w:rsidRPr="003C2FFF" w:rsidRDefault="00075427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</w:t>
            </w:r>
            <w:r w:rsidR="00807DD1" w:rsidRPr="003C2FFF">
              <w:rPr>
                <w:sz w:val="24"/>
                <w:szCs w:val="24"/>
              </w:rPr>
              <w:t>2</w:t>
            </w:r>
            <w:r w:rsidR="00FD34AA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807DD1" w:rsidRPr="003C2FFF">
              <w:rPr>
                <w:sz w:val="24"/>
                <w:szCs w:val="24"/>
              </w:rPr>
              <w:t>1</w:t>
            </w:r>
            <w:r w:rsidR="00FD34AA" w:rsidRPr="003C2FFF">
              <w:rPr>
                <w:sz w:val="24"/>
                <w:szCs w:val="24"/>
              </w:rPr>
              <w:t>1</w:t>
            </w:r>
            <w:r w:rsidRPr="003C2FFF">
              <w:rPr>
                <w:sz w:val="24"/>
                <w:szCs w:val="24"/>
              </w:rPr>
              <w:t xml:space="preserve"> процентов, </w:t>
            </w:r>
          </w:p>
          <w:p w:rsidR="00A45373" w:rsidRPr="003C2FFF" w:rsidRDefault="00075427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FD34AA" w:rsidRPr="003C2FFF">
              <w:rPr>
                <w:sz w:val="24"/>
                <w:szCs w:val="24"/>
              </w:rPr>
              <w:t>6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807DD1" w:rsidRPr="003C2FFF">
              <w:rPr>
                <w:sz w:val="24"/>
                <w:szCs w:val="24"/>
              </w:rPr>
              <w:t>1</w:t>
            </w:r>
            <w:r w:rsidR="00FD34AA" w:rsidRPr="003C2FFF">
              <w:rPr>
                <w:sz w:val="24"/>
                <w:szCs w:val="24"/>
              </w:rPr>
              <w:t>2</w:t>
            </w:r>
            <w:r w:rsidRPr="003C2FFF">
              <w:rPr>
                <w:sz w:val="24"/>
                <w:szCs w:val="24"/>
              </w:rPr>
              <w:t xml:space="preserve"> процент</w:t>
            </w:r>
            <w:r w:rsidR="00807DD1" w:rsidRPr="003C2FFF">
              <w:rPr>
                <w:sz w:val="24"/>
                <w:szCs w:val="24"/>
              </w:rPr>
              <w:t xml:space="preserve">ов, </w:t>
            </w:r>
          </w:p>
          <w:p w:rsidR="00A45373" w:rsidRPr="003C2FFF" w:rsidRDefault="00807DD1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FD34AA" w:rsidRPr="003C2FFF">
              <w:rPr>
                <w:sz w:val="24"/>
                <w:szCs w:val="24"/>
              </w:rPr>
              <w:t>7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FD34AA" w:rsidRPr="003C2FFF">
              <w:rPr>
                <w:sz w:val="24"/>
                <w:szCs w:val="24"/>
              </w:rPr>
              <w:t>14</w:t>
            </w:r>
            <w:r w:rsidRPr="003C2FFF">
              <w:rPr>
                <w:sz w:val="24"/>
                <w:szCs w:val="24"/>
              </w:rPr>
              <w:t xml:space="preserve"> процентов, </w:t>
            </w:r>
          </w:p>
          <w:p w:rsidR="00075427" w:rsidRPr="003C2FFF" w:rsidRDefault="00807DD1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FD34AA" w:rsidRPr="003C2FFF">
              <w:rPr>
                <w:sz w:val="24"/>
                <w:szCs w:val="24"/>
              </w:rPr>
              <w:t>8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FD34AA" w:rsidRPr="003C2FFF">
              <w:rPr>
                <w:sz w:val="24"/>
                <w:szCs w:val="24"/>
              </w:rPr>
              <w:t>1</w:t>
            </w:r>
            <w:r w:rsidRPr="003C2FFF">
              <w:rPr>
                <w:sz w:val="24"/>
                <w:szCs w:val="24"/>
              </w:rPr>
              <w:t>5 процентов</w:t>
            </w:r>
            <w:r w:rsidR="00075427" w:rsidRPr="003C2FFF">
              <w:rPr>
                <w:sz w:val="24"/>
                <w:szCs w:val="24"/>
              </w:rPr>
              <w:t>);</w:t>
            </w:r>
          </w:p>
          <w:p w:rsidR="00A45373" w:rsidRPr="003C2FFF" w:rsidRDefault="00075427" w:rsidP="003C2FFF">
            <w:pPr>
              <w:numPr>
                <w:ilvl w:val="0"/>
                <w:numId w:val="6"/>
              </w:numPr>
              <w:tabs>
                <w:tab w:val="left" w:pos="391"/>
              </w:tabs>
              <w:spacing w:line="240" w:lineRule="auto"/>
              <w:ind w:left="0" w:firstLine="107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доля молодых людей, участвующих в программах по трудоустройству, профессиональной ориентации, в мероприятиях</w:t>
            </w:r>
            <w:r w:rsidR="007B7E87" w:rsidRPr="003C2FFF">
              <w:rPr>
                <w:color w:val="000000"/>
                <w:sz w:val="24"/>
                <w:szCs w:val="24"/>
              </w:rPr>
              <w:t xml:space="preserve"> (конкурсах, </w:t>
            </w:r>
            <w:r w:rsidRPr="003C2FFF">
              <w:rPr>
                <w:color w:val="000000"/>
                <w:sz w:val="24"/>
                <w:szCs w:val="24"/>
              </w:rPr>
              <w:t>олимпиадах) научно-технической направленности, в общей численности молодых л</w:t>
            </w:r>
            <w:r w:rsidRPr="003C2FFF">
              <w:rPr>
                <w:color w:val="000000"/>
                <w:sz w:val="24"/>
                <w:szCs w:val="24"/>
              </w:rPr>
              <w:t>ю</w:t>
            </w:r>
            <w:r w:rsidRPr="003C2FFF">
              <w:rPr>
                <w:color w:val="000000"/>
                <w:sz w:val="24"/>
                <w:szCs w:val="24"/>
              </w:rPr>
              <w:t>дей в возрасте от 14 до 3</w:t>
            </w:r>
            <w:r w:rsidR="00FD34AA" w:rsidRPr="003C2FFF">
              <w:rPr>
                <w:color w:val="000000"/>
                <w:sz w:val="24"/>
                <w:szCs w:val="24"/>
              </w:rPr>
              <w:t>5</w:t>
            </w:r>
            <w:r w:rsidRPr="003C2FFF">
              <w:rPr>
                <w:color w:val="000000"/>
                <w:sz w:val="24"/>
                <w:szCs w:val="24"/>
              </w:rPr>
              <w:t xml:space="preserve"> лет </w:t>
            </w:r>
          </w:p>
          <w:p w:rsidR="00A45373" w:rsidRPr="003C2FFF" w:rsidRDefault="00075427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(целевое значение в 201</w:t>
            </w:r>
            <w:r w:rsidR="00DF3929" w:rsidRPr="003C2FFF">
              <w:rPr>
                <w:sz w:val="24"/>
                <w:szCs w:val="24"/>
              </w:rPr>
              <w:t>9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DF3929" w:rsidRPr="003C2FFF">
              <w:rPr>
                <w:sz w:val="24"/>
                <w:szCs w:val="24"/>
              </w:rPr>
              <w:t>6</w:t>
            </w:r>
            <w:r w:rsidRPr="003C2FFF">
              <w:rPr>
                <w:sz w:val="24"/>
                <w:szCs w:val="24"/>
              </w:rPr>
              <w:t xml:space="preserve"> процентов,  </w:t>
            </w:r>
          </w:p>
          <w:p w:rsidR="00A45373" w:rsidRPr="003C2FFF" w:rsidRDefault="00075427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</w:t>
            </w:r>
            <w:r w:rsidR="00DF3929" w:rsidRPr="003C2FFF">
              <w:rPr>
                <w:sz w:val="24"/>
                <w:szCs w:val="24"/>
              </w:rPr>
              <w:t>20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DF3929" w:rsidRPr="003C2FFF">
              <w:rPr>
                <w:sz w:val="24"/>
                <w:szCs w:val="24"/>
              </w:rPr>
              <w:t>8</w:t>
            </w:r>
            <w:r w:rsidRPr="003C2FFF">
              <w:rPr>
                <w:sz w:val="24"/>
                <w:szCs w:val="24"/>
              </w:rPr>
              <w:t xml:space="preserve"> процентов, </w:t>
            </w:r>
          </w:p>
          <w:p w:rsidR="00A45373" w:rsidRPr="003C2FFF" w:rsidRDefault="00075427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DF3929" w:rsidRPr="003C2FFF">
              <w:rPr>
                <w:sz w:val="24"/>
                <w:szCs w:val="24"/>
              </w:rPr>
              <w:t>1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DF3929" w:rsidRPr="003C2FFF">
              <w:rPr>
                <w:sz w:val="24"/>
                <w:szCs w:val="24"/>
              </w:rPr>
              <w:t>1</w:t>
            </w:r>
            <w:r w:rsidRPr="003C2FFF">
              <w:rPr>
                <w:sz w:val="24"/>
                <w:szCs w:val="24"/>
              </w:rPr>
              <w:t>0 процентов</w:t>
            </w:r>
            <w:r w:rsidR="00DF3929" w:rsidRPr="003C2FFF">
              <w:rPr>
                <w:sz w:val="24"/>
                <w:szCs w:val="24"/>
              </w:rPr>
              <w:t xml:space="preserve">, </w:t>
            </w:r>
          </w:p>
          <w:p w:rsidR="00A45373" w:rsidRPr="003C2FFF" w:rsidRDefault="00DF3929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 xml:space="preserve">в 2022 году – 12 процентов, </w:t>
            </w:r>
          </w:p>
          <w:p w:rsidR="00075427" w:rsidRPr="003C2FFF" w:rsidRDefault="00DF3929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2023 году – 14 процентов</w:t>
            </w:r>
            <w:r w:rsidR="00075427" w:rsidRPr="003C2FFF">
              <w:rPr>
                <w:sz w:val="24"/>
                <w:szCs w:val="24"/>
              </w:rPr>
              <w:t>);</w:t>
            </w:r>
          </w:p>
          <w:p w:rsidR="00A45373" w:rsidRPr="003C2FFF" w:rsidRDefault="00075427" w:rsidP="003C2FFF">
            <w:pPr>
              <w:numPr>
                <w:ilvl w:val="0"/>
                <w:numId w:val="6"/>
              </w:numPr>
              <w:tabs>
                <w:tab w:val="left" w:pos="391"/>
              </w:tabs>
              <w:spacing w:line="240" w:lineRule="auto"/>
              <w:ind w:left="0" w:firstLine="107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 xml:space="preserve">число молодых людей, находящихся в трудной жизненной ситуации, </w:t>
            </w:r>
            <w:r w:rsidRPr="003C2FFF">
              <w:rPr>
                <w:sz w:val="24"/>
                <w:szCs w:val="24"/>
              </w:rPr>
              <w:lastRenderedPageBreak/>
              <w:t>привлеченных к участию в проектах и программах в сфере реабилитации, социальной адаптации и профилактики асоциального поведения (целевое значение в 20</w:t>
            </w:r>
            <w:r w:rsidR="00E619A3" w:rsidRPr="003C2FFF">
              <w:rPr>
                <w:sz w:val="24"/>
                <w:szCs w:val="24"/>
              </w:rPr>
              <w:t>24</w:t>
            </w:r>
            <w:r w:rsidRPr="003C2FFF">
              <w:rPr>
                <w:sz w:val="24"/>
                <w:szCs w:val="24"/>
              </w:rPr>
              <w:t xml:space="preserve"> году –  </w:t>
            </w:r>
            <w:r w:rsidR="00E619A3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 xml:space="preserve"> человек,  </w:t>
            </w:r>
          </w:p>
          <w:p w:rsidR="00A45373" w:rsidRPr="003C2FFF" w:rsidRDefault="00075427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</w:t>
            </w:r>
            <w:r w:rsidR="00DF3929" w:rsidRPr="003C2FFF">
              <w:rPr>
                <w:sz w:val="24"/>
                <w:szCs w:val="24"/>
              </w:rPr>
              <w:t>2</w:t>
            </w:r>
            <w:r w:rsidR="00E619A3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 xml:space="preserve">году – </w:t>
            </w:r>
            <w:r w:rsidR="00E619A3" w:rsidRPr="003C2FFF">
              <w:rPr>
                <w:sz w:val="24"/>
                <w:szCs w:val="24"/>
              </w:rPr>
              <w:t>7</w:t>
            </w:r>
            <w:r w:rsidRPr="003C2FFF">
              <w:rPr>
                <w:sz w:val="24"/>
                <w:szCs w:val="24"/>
              </w:rPr>
              <w:t xml:space="preserve"> человек, </w:t>
            </w:r>
          </w:p>
          <w:p w:rsidR="00A45373" w:rsidRPr="003C2FFF" w:rsidRDefault="00075427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E619A3" w:rsidRPr="003C2FFF">
              <w:rPr>
                <w:sz w:val="24"/>
                <w:szCs w:val="24"/>
              </w:rPr>
              <w:t>6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E619A3" w:rsidRPr="003C2FFF">
              <w:rPr>
                <w:sz w:val="24"/>
                <w:szCs w:val="24"/>
              </w:rPr>
              <w:t>9</w:t>
            </w:r>
            <w:r w:rsidRPr="003C2FFF">
              <w:rPr>
                <w:sz w:val="24"/>
                <w:szCs w:val="24"/>
              </w:rPr>
              <w:t xml:space="preserve"> человек</w:t>
            </w:r>
            <w:r w:rsidR="00DF3929" w:rsidRPr="003C2FFF">
              <w:rPr>
                <w:sz w:val="24"/>
                <w:szCs w:val="24"/>
              </w:rPr>
              <w:t xml:space="preserve">, </w:t>
            </w:r>
          </w:p>
          <w:p w:rsidR="00A45373" w:rsidRPr="003C2FFF" w:rsidRDefault="00DF3929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E619A3" w:rsidRPr="003C2FFF">
              <w:rPr>
                <w:sz w:val="24"/>
                <w:szCs w:val="24"/>
              </w:rPr>
              <w:t>7</w:t>
            </w:r>
            <w:r w:rsidRPr="003C2FFF">
              <w:rPr>
                <w:sz w:val="24"/>
                <w:szCs w:val="24"/>
              </w:rPr>
              <w:t xml:space="preserve"> году – 1</w:t>
            </w:r>
            <w:r w:rsidR="00E619A3" w:rsidRPr="003C2FFF">
              <w:rPr>
                <w:sz w:val="24"/>
                <w:szCs w:val="24"/>
              </w:rPr>
              <w:t>0</w:t>
            </w:r>
            <w:r w:rsidRPr="003C2FFF">
              <w:rPr>
                <w:sz w:val="24"/>
                <w:szCs w:val="24"/>
              </w:rPr>
              <w:t xml:space="preserve"> человек, </w:t>
            </w:r>
          </w:p>
          <w:p w:rsidR="00075427" w:rsidRPr="003C2FFF" w:rsidRDefault="00DF3929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E619A3" w:rsidRPr="003C2FFF">
              <w:rPr>
                <w:sz w:val="24"/>
                <w:szCs w:val="24"/>
              </w:rPr>
              <w:t>8</w:t>
            </w:r>
            <w:r w:rsidRPr="003C2FFF">
              <w:rPr>
                <w:sz w:val="24"/>
                <w:szCs w:val="24"/>
              </w:rPr>
              <w:t xml:space="preserve"> году – 1</w:t>
            </w:r>
            <w:r w:rsidR="00E619A3" w:rsidRPr="003C2FFF">
              <w:rPr>
                <w:sz w:val="24"/>
                <w:szCs w:val="24"/>
              </w:rPr>
              <w:t>1</w:t>
            </w:r>
            <w:r w:rsidRPr="003C2FFF">
              <w:rPr>
                <w:sz w:val="24"/>
                <w:szCs w:val="24"/>
              </w:rPr>
              <w:t xml:space="preserve"> человек</w:t>
            </w:r>
            <w:r w:rsidR="00075427" w:rsidRPr="003C2FFF">
              <w:rPr>
                <w:sz w:val="24"/>
                <w:szCs w:val="24"/>
              </w:rPr>
              <w:t>);</w:t>
            </w:r>
          </w:p>
          <w:p w:rsidR="00A45373" w:rsidRPr="003C2FFF" w:rsidRDefault="00075427" w:rsidP="003C2FFF">
            <w:pPr>
              <w:numPr>
                <w:ilvl w:val="0"/>
                <w:numId w:val="6"/>
              </w:numPr>
              <w:tabs>
                <w:tab w:val="left" w:pos="391"/>
              </w:tabs>
              <w:spacing w:line="240" w:lineRule="auto"/>
              <w:ind w:left="0" w:firstLine="107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доля численности молодых людей, принявших участие в мероприятиях по формированию у молодежи российской идентичности (</w:t>
            </w:r>
            <w:r w:rsidR="00E619A3" w:rsidRPr="003C2FFF">
              <w:rPr>
                <w:sz w:val="24"/>
                <w:szCs w:val="24"/>
              </w:rPr>
              <w:t>Р</w:t>
            </w:r>
            <w:r w:rsidRPr="003C2FFF">
              <w:rPr>
                <w:sz w:val="24"/>
                <w:szCs w:val="24"/>
              </w:rPr>
              <w:t>оссияне) и профилактике этнического и религиозно-политического экстремизма в м</w:t>
            </w:r>
            <w:r w:rsidRPr="003C2FFF">
              <w:rPr>
                <w:sz w:val="24"/>
                <w:szCs w:val="24"/>
              </w:rPr>
              <w:t>о</w:t>
            </w:r>
            <w:r w:rsidRPr="003C2FFF">
              <w:rPr>
                <w:sz w:val="24"/>
                <w:szCs w:val="24"/>
              </w:rPr>
              <w:t>лодежной среде (целевое значение в 20</w:t>
            </w:r>
            <w:r w:rsidR="00E619A3" w:rsidRPr="003C2FFF">
              <w:rPr>
                <w:sz w:val="24"/>
                <w:szCs w:val="24"/>
              </w:rPr>
              <w:t>24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15491E" w:rsidRPr="003C2FFF">
              <w:rPr>
                <w:sz w:val="24"/>
                <w:szCs w:val="24"/>
              </w:rPr>
              <w:t>1</w:t>
            </w:r>
            <w:r w:rsidR="00E619A3" w:rsidRPr="003C2FFF">
              <w:rPr>
                <w:sz w:val="24"/>
                <w:szCs w:val="24"/>
              </w:rPr>
              <w:t>0</w:t>
            </w:r>
            <w:r w:rsidRPr="003C2FFF">
              <w:rPr>
                <w:sz w:val="24"/>
                <w:szCs w:val="24"/>
              </w:rPr>
              <w:t xml:space="preserve"> человек,  </w:t>
            </w:r>
          </w:p>
          <w:p w:rsidR="00A45373" w:rsidRPr="003C2FFF" w:rsidRDefault="00075427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</w:t>
            </w:r>
            <w:r w:rsidR="0015491E" w:rsidRPr="003C2FFF">
              <w:rPr>
                <w:sz w:val="24"/>
                <w:szCs w:val="24"/>
              </w:rPr>
              <w:t>2</w:t>
            </w:r>
            <w:r w:rsidR="00E619A3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15491E" w:rsidRPr="003C2FFF">
              <w:rPr>
                <w:sz w:val="24"/>
                <w:szCs w:val="24"/>
              </w:rPr>
              <w:t>1</w:t>
            </w:r>
            <w:r w:rsidR="00E619A3" w:rsidRPr="003C2FFF">
              <w:rPr>
                <w:sz w:val="24"/>
                <w:szCs w:val="24"/>
              </w:rPr>
              <w:t>2</w:t>
            </w:r>
            <w:r w:rsidRPr="003C2FFF">
              <w:rPr>
                <w:sz w:val="24"/>
                <w:szCs w:val="24"/>
              </w:rPr>
              <w:t xml:space="preserve"> человек, </w:t>
            </w:r>
          </w:p>
          <w:p w:rsidR="00A45373" w:rsidRPr="003C2FFF" w:rsidRDefault="00075427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E619A3" w:rsidRPr="003C2FFF">
              <w:rPr>
                <w:sz w:val="24"/>
                <w:szCs w:val="24"/>
              </w:rPr>
              <w:t>6</w:t>
            </w:r>
            <w:r w:rsidR="0015491E" w:rsidRPr="003C2FFF">
              <w:rPr>
                <w:sz w:val="24"/>
                <w:szCs w:val="24"/>
              </w:rPr>
              <w:t xml:space="preserve"> году – 1</w:t>
            </w:r>
            <w:r w:rsidR="00E619A3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 xml:space="preserve"> человек</w:t>
            </w:r>
            <w:r w:rsidR="0015491E" w:rsidRPr="003C2FFF">
              <w:rPr>
                <w:sz w:val="24"/>
                <w:szCs w:val="24"/>
              </w:rPr>
              <w:t xml:space="preserve">, </w:t>
            </w:r>
          </w:p>
          <w:p w:rsidR="00A45373" w:rsidRPr="003C2FFF" w:rsidRDefault="0015491E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E619A3" w:rsidRPr="003C2FFF">
              <w:rPr>
                <w:sz w:val="24"/>
                <w:szCs w:val="24"/>
              </w:rPr>
              <w:t>7</w:t>
            </w:r>
            <w:r w:rsidRPr="003C2FFF">
              <w:rPr>
                <w:sz w:val="24"/>
                <w:szCs w:val="24"/>
              </w:rPr>
              <w:t xml:space="preserve"> году – 2</w:t>
            </w:r>
            <w:r w:rsidR="00E619A3" w:rsidRPr="003C2FFF">
              <w:rPr>
                <w:sz w:val="24"/>
                <w:szCs w:val="24"/>
              </w:rPr>
              <w:t>0</w:t>
            </w:r>
            <w:r w:rsidRPr="003C2FFF">
              <w:rPr>
                <w:sz w:val="24"/>
                <w:szCs w:val="24"/>
              </w:rPr>
              <w:t xml:space="preserve"> человека, </w:t>
            </w:r>
          </w:p>
          <w:p w:rsidR="00075427" w:rsidRPr="003C2FFF" w:rsidRDefault="0015491E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E619A3" w:rsidRPr="003C2FFF">
              <w:rPr>
                <w:sz w:val="24"/>
                <w:szCs w:val="24"/>
              </w:rPr>
              <w:t>8</w:t>
            </w:r>
            <w:r w:rsidRPr="003C2FFF">
              <w:rPr>
                <w:sz w:val="24"/>
                <w:szCs w:val="24"/>
              </w:rPr>
              <w:t xml:space="preserve"> году – 2</w:t>
            </w:r>
            <w:r w:rsidR="00E619A3" w:rsidRPr="003C2FFF">
              <w:rPr>
                <w:sz w:val="24"/>
                <w:szCs w:val="24"/>
              </w:rPr>
              <w:t>3</w:t>
            </w:r>
            <w:r w:rsidRPr="003C2FFF">
              <w:rPr>
                <w:sz w:val="24"/>
                <w:szCs w:val="24"/>
              </w:rPr>
              <w:t xml:space="preserve"> человек</w:t>
            </w:r>
            <w:r w:rsidR="00075427" w:rsidRPr="003C2FFF">
              <w:rPr>
                <w:sz w:val="24"/>
                <w:szCs w:val="24"/>
              </w:rPr>
              <w:t>);</w:t>
            </w:r>
          </w:p>
          <w:p w:rsidR="00A45373" w:rsidRPr="003C2FFF" w:rsidRDefault="00075427" w:rsidP="003C2FFF">
            <w:pPr>
              <w:numPr>
                <w:ilvl w:val="0"/>
                <w:numId w:val="6"/>
              </w:numPr>
              <w:tabs>
                <w:tab w:val="left" w:pos="391"/>
              </w:tabs>
              <w:spacing w:line="240" w:lineRule="auto"/>
              <w:ind w:left="0" w:firstLine="107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число молодых людей, участвующих в деятельности молодежных тр</w:t>
            </w:r>
            <w:r w:rsidRPr="003C2FFF">
              <w:rPr>
                <w:sz w:val="24"/>
                <w:szCs w:val="24"/>
              </w:rPr>
              <w:t>у</w:t>
            </w:r>
            <w:r w:rsidRPr="003C2FFF">
              <w:rPr>
                <w:sz w:val="24"/>
                <w:szCs w:val="24"/>
              </w:rPr>
              <w:t xml:space="preserve">довых объединений </w:t>
            </w:r>
          </w:p>
          <w:p w:rsidR="00A45373" w:rsidRPr="003C2FFF" w:rsidRDefault="00075427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(целевое значение в 20</w:t>
            </w:r>
            <w:r w:rsidR="00E619A3" w:rsidRPr="003C2FFF">
              <w:rPr>
                <w:sz w:val="24"/>
                <w:szCs w:val="24"/>
              </w:rPr>
              <w:t>24</w:t>
            </w:r>
            <w:r w:rsidR="00EE3AFD" w:rsidRPr="003C2FFF">
              <w:rPr>
                <w:sz w:val="24"/>
                <w:szCs w:val="24"/>
              </w:rPr>
              <w:t xml:space="preserve"> году – </w:t>
            </w:r>
            <w:r w:rsidR="00E619A3" w:rsidRPr="003C2FFF">
              <w:rPr>
                <w:sz w:val="24"/>
                <w:szCs w:val="24"/>
              </w:rPr>
              <w:t>7</w:t>
            </w:r>
            <w:r w:rsidRPr="003C2FFF">
              <w:rPr>
                <w:sz w:val="24"/>
                <w:szCs w:val="24"/>
              </w:rPr>
              <w:t xml:space="preserve">человек,  </w:t>
            </w:r>
          </w:p>
          <w:p w:rsidR="00A45373" w:rsidRPr="003C2FFF" w:rsidRDefault="00075427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</w:t>
            </w:r>
            <w:r w:rsidR="0096532A" w:rsidRPr="003C2FFF">
              <w:rPr>
                <w:sz w:val="24"/>
                <w:szCs w:val="24"/>
              </w:rPr>
              <w:t>2</w:t>
            </w:r>
            <w:r w:rsidR="00E619A3" w:rsidRPr="003C2FFF">
              <w:rPr>
                <w:sz w:val="24"/>
                <w:szCs w:val="24"/>
              </w:rPr>
              <w:t>5</w:t>
            </w:r>
            <w:r w:rsidR="00EE3AFD" w:rsidRPr="003C2FFF">
              <w:rPr>
                <w:sz w:val="24"/>
                <w:szCs w:val="24"/>
              </w:rPr>
              <w:t xml:space="preserve"> году – 1</w:t>
            </w:r>
            <w:r w:rsidR="00E619A3" w:rsidRPr="003C2FFF">
              <w:rPr>
                <w:sz w:val="24"/>
                <w:szCs w:val="24"/>
              </w:rPr>
              <w:t>0</w:t>
            </w:r>
            <w:r w:rsidRPr="003C2FFF">
              <w:rPr>
                <w:sz w:val="24"/>
                <w:szCs w:val="24"/>
              </w:rPr>
              <w:t xml:space="preserve"> человек, </w:t>
            </w:r>
          </w:p>
          <w:p w:rsidR="00A45373" w:rsidRPr="003C2FFF" w:rsidRDefault="00075427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E619A3" w:rsidRPr="003C2FFF">
              <w:rPr>
                <w:sz w:val="24"/>
                <w:szCs w:val="24"/>
              </w:rPr>
              <w:t>6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EE3AFD" w:rsidRPr="003C2FFF">
              <w:rPr>
                <w:sz w:val="24"/>
                <w:szCs w:val="24"/>
              </w:rPr>
              <w:t>1</w:t>
            </w:r>
            <w:r w:rsidR="00E619A3" w:rsidRPr="003C2FFF">
              <w:rPr>
                <w:sz w:val="24"/>
                <w:szCs w:val="24"/>
              </w:rPr>
              <w:t>1</w:t>
            </w:r>
            <w:r w:rsidRPr="003C2FFF">
              <w:rPr>
                <w:sz w:val="24"/>
                <w:szCs w:val="24"/>
              </w:rPr>
              <w:t xml:space="preserve"> человек</w:t>
            </w:r>
            <w:r w:rsidR="0096532A" w:rsidRPr="003C2FFF">
              <w:rPr>
                <w:sz w:val="24"/>
                <w:szCs w:val="24"/>
              </w:rPr>
              <w:t xml:space="preserve">, </w:t>
            </w:r>
          </w:p>
          <w:p w:rsidR="00A45373" w:rsidRPr="003C2FFF" w:rsidRDefault="0096532A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E619A3" w:rsidRPr="003C2FFF">
              <w:rPr>
                <w:sz w:val="24"/>
                <w:szCs w:val="24"/>
              </w:rPr>
              <w:t>7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EE3AFD" w:rsidRPr="003C2FFF">
              <w:rPr>
                <w:sz w:val="24"/>
                <w:szCs w:val="24"/>
              </w:rPr>
              <w:t>1</w:t>
            </w:r>
            <w:r w:rsidR="00E619A3" w:rsidRPr="003C2FFF">
              <w:rPr>
                <w:sz w:val="24"/>
                <w:szCs w:val="24"/>
              </w:rPr>
              <w:t>4</w:t>
            </w:r>
            <w:r w:rsidRPr="003C2FFF">
              <w:rPr>
                <w:sz w:val="24"/>
                <w:szCs w:val="24"/>
              </w:rPr>
              <w:t xml:space="preserve"> человек,  </w:t>
            </w:r>
          </w:p>
          <w:p w:rsidR="00075427" w:rsidRPr="003C2FFF" w:rsidRDefault="0096532A" w:rsidP="003C2FFF">
            <w:pPr>
              <w:tabs>
                <w:tab w:val="left" w:pos="391"/>
              </w:tabs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в 202</w:t>
            </w:r>
            <w:r w:rsidR="00E619A3" w:rsidRPr="003C2FFF">
              <w:rPr>
                <w:sz w:val="24"/>
                <w:szCs w:val="24"/>
              </w:rPr>
              <w:t>8</w:t>
            </w:r>
            <w:r w:rsidRPr="003C2FFF">
              <w:rPr>
                <w:sz w:val="24"/>
                <w:szCs w:val="24"/>
              </w:rPr>
              <w:t xml:space="preserve"> году – </w:t>
            </w:r>
            <w:r w:rsidR="00EE3AFD" w:rsidRPr="003C2FFF">
              <w:rPr>
                <w:sz w:val="24"/>
                <w:szCs w:val="24"/>
              </w:rPr>
              <w:t>1</w:t>
            </w:r>
            <w:r w:rsidR="00E619A3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 xml:space="preserve"> человек</w:t>
            </w:r>
            <w:r w:rsidR="00075427" w:rsidRPr="003C2FFF">
              <w:rPr>
                <w:sz w:val="24"/>
                <w:szCs w:val="24"/>
              </w:rPr>
              <w:t>).</w:t>
            </w:r>
          </w:p>
        </w:tc>
      </w:tr>
      <w:tr w:rsidR="00075427" w:rsidRPr="00E207A0" w:rsidTr="003C2FFF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427" w:rsidRPr="00E207A0" w:rsidRDefault="00075427" w:rsidP="00A45373">
            <w:pPr>
              <w:spacing w:line="240" w:lineRule="auto"/>
              <w:jc w:val="left"/>
              <w:rPr>
                <w:szCs w:val="28"/>
              </w:rPr>
            </w:pPr>
            <w:r w:rsidRPr="000D427F">
              <w:lastRenderedPageBreak/>
              <w:t>Сроки</w:t>
            </w:r>
            <w:r>
              <w:t xml:space="preserve"> и э</w:t>
            </w:r>
            <w:r w:rsidRPr="000D427F">
              <w:t xml:space="preserve">тапы реализации </w:t>
            </w:r>
            <w:r w:rsidR="00A45373">
              <w:t>П</w:t>
            </w:r>
            <w:r w:rsidRPr="000D427F">
              <w:t>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427" w:rsidRPr="003C2FFF" w:rsidRDefault="00075427" w:rsidP="003C2FFF">
            <w:pPr>
              <w:spacing w:line="240" w:lineRule="auto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Реализация Программы предусматривается в течение 20</w:t>
            </w:r>
            <w:r w:rsidR="00E619A3" w:rsidRPr="003C2FFF">
              <w:rPr>
                <w:sz w:val="24"/>
                <w:szCs w:val="24"/>
              </w:rPr>
              <w:t>24</w:t>
            </w:r>
            <w:r w:rsidRPr="003C2FFF">
              <w:rPr>
                <w:sz w:val="24"/>
                <w:szCs w:val="24"/>
              </w:rPr>
              <w:t>-202</w:t>
            </w:r>
            <w:r w:rsidR="00E619A3" w:rsidRPr="003C2FFF">
              <w:rPr>
                <w:sz w:val="24"/>
                <w:szCs w:val="24"/>
              </w:rPr>
              <w:t>8</w:t>
            </w:r>
            <w:r w:rsidRPr="003C2FFF">
              <w:rPr>
                <w:sz w:val="24"/>
                <w:szCs w:val="24"/>
              </w:rPr>
              <w:t xml:space="preserve"> годов в один этап.</w:t>
            </w:r>
          </w:p>
        </w:tc>
      </w:tr>
      <w:tr w:rsidR="00075427" w:rsidRPr="00E207A0" w:rsidTr="003C2FFF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FFF" w:rsidRDefault="00075427" w:rsidP="004B630A">
            <w:pPr>
              <w:spacing w:line="240" w:lineRule="auto"/>
              <w:jc w:val="left"/>
            </w:pPr>
            <w:r w:rsidRPr="00937511">
              <w:t xml:space="preserve">Ресурсное </w:t>
            </w:r>
          </w:p>
          <w:p w:rsidR="003C2FFF" w:rsidRDefault="00075427" w:rsidP="004B630A">
            <w:pPr>
              <w:spacing w:line="240" w:lineRule="auto"/>
              <w:jc w:val="left"/>
            </w:pPr>
            <w:r w:rsidRPr="00937511">
              <w:t xml:space="preserve">обеспечение   Программы с разбивкой по годам </w:t>
            </w:r>
          </w:p>
          <w:p w:rsidR="00075427" w:rsidRPr="00937511" w:rsidRDefault="00075427" w:rsidP="004B630A">
            <w:pPr>
              <w:spacing w:line="240" w:lineRule="auto"/>
              <w:jc w:val="left"/>
              <w:rPr>
                <w:szCs w:val="28"/>
              </w:rPr>
            </w:pPr>
            <w:r w:rsidRPr="00937511">
              <w:t>реализации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427" w:rsidRPr="003C2FFF" w:rsidRDefault="00075427" w:rsidP="003C2FFF">
            <w:pPr>
              <w:spacing w:line="240" w:lineRule="atLeast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 xml:space="preserve">Всего на реализацию Программы необходимо </w:t>
            </w:r>
            <w:r w:rsidR="00E619A3" w:rsidRPr="003C2FFF">
              <w:rPr>
                <w:sz w:val="24"/>
                <w:szCs w:val="24"/>
              </w:rPr>
              <w:t>12</w:t>
            </w:r>
            <w:r w:rsidR="00C93334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 xml:space="preserve">,0 тыс. рублей из средств бюджета </w:t>
            </w:r>
            <w:r w:rsidR="004255C6" w:rsidRPr="003C2FFF">
              <w:rPr>
                <w:sz w:val="24"/>
                <w:szCs w:val="24"/>
              </w:rPr>
              <w:t>муниципального образования «</w:t>
            </w:r>
            <w:r w:rsidR="00015CB2" w:rsidRPr="003C2FFF">
              <w:rPr>
                <w:sz w:val="24"/>
                <w:szCs w:val="24"/>
              </w:rPr>
              <w:t>Старокулаткинский</w:t>
            </w:r>
            <w:r w:rsidR="004255C6" w:rsidRPr="003C2FFF">
              <w:rPr>
                <w:sz w:val="24"/>
                <w:szCs w:val="24"/>
              </w:rPr>
              <w:t xml:space="preserve"> район» Уль</w:t>
            </w:r>
            <w:r w:rsidR="004255C6" w:rsidRPr="003C2FFF">
              <w:rPr>
                <w:sz w:val="24"/>
                <w:szCs w:val="24"/>
              </w:rPr>
              <w:t>я</w:t>
            </w:r>
            <w:r w:rsidR="004255C6" w:rsidRPr="003C2FFF">
              <w:rPr>
                <w:sz w:val="24"/>
                <w:szCs w:val="24"/>
              </w:rPr>
              <w:t>новской области»</w:t>
            </w:r>
            <w:r w:rsidRPr="003C2FFF">
              <w:rPr>
                <w:sz w:val="24"/>
                <w:szCs w:val="24"/>
              </w:rPr>
              <w:t xml:space="preserve"> (далее – местный бюджет</w:t>
            </w:r>
            <w:r w:rsidR="00A45373" w:rsidRPr="003C2FFF">
              <w:rPr>
                <w:sz w:val="24"/>
                <w:szCs w:val="24"/>
              </w:rPr>
              <w:t>)</w:t>
            </w:r>
            <w:r w:rsidRPr="003C2FFF">
              <w:rPr>
                <w:sz w:val="24"/>
                <w:szCs w:val="24"/>
              </w:rPr>
              <w:t>, в том числе по годам:</w:t>
            </w:r>
          </w:p>
          <w:p w:rsidR="00075427" w:rsidRPr="003C2FFF" w:rsidRDefault="00075427" w:rsidP="003C2FFF">
            <w:pPr>
              <w:shd w:val="clear" w:color="auto" w:fill="FFFFFF"/>
              <w:spacing w:line="240" w:lineRule="auto"/>
              <w:textAlignment w:val="baseline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20</w:t>
            </w:r>
            <w:r w:rsidR="00E619A3" w:rsidRPr="003C2FFF">
              <w:rPr>
                <w:sz w:val="24"/>
                <w:szCs w:val="24"/>
              </w:rPr>
              <w:t>24</w:t>
            </w:r>
            <w:r w:rsidRPr="003C2FFF">
              <w:rPr>
                <w:sz w:val="24"/>
                <w:szCs w:val="24"/>
              </w:rPr>
              <w:t xml:space="preserve"> год –</w:t>
            </w:r>
            <w:r w:rsidR="00E619A3" w:rsidRPr="003C2FFF">
              <w:rPr>
                <w:sz w:val="24"/>
                <w:szCs w:val="24"/>
              </w:rPr>
              <w:t>1</w:t>
            </w:r>
            <w:r w:rsidR="00EE6233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>,0 тыс. рублей;</w:t>
            </w:r>
          </w:p>
          <w:p w:rsidR="00075427" w:rsidRPr="003C2FFF" w:rsidRDefault="00075427" w:rsidP="003C2FFF">
            <w:pPr>
              <w:shd w:val="clear" w:color="auto" w:fill="FFFFFF"/>
              <w:spacing w:line="240" w:lineRule="auto"/>
              <w:ind w:firstLine="425"/>
              <w:textAlignment w:val="baseline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20</w:t>
            </w:r>
            <w:r w:rsidR="00015CB2" w:rsidRPr="003C2FFF">
              <w:rPr>
                <w:sz w:val="24"/>
                <w:szCs w:val="24"/>
              </w:rPr>
              <w:t>2</w:t>
            </w:r>
            <w:r w:rsidR="00E619A3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 xml:space="preserve"> год – </w:t>
            </w:r>
            <w:r w:rsidR="00150C78" w:rsidRPr="003C2FFF">
              <w:rPr>
                <w:sz w:val="24"/>
                <w:szCs w:val="24"/>
              </w:rPr>
              <w:t>15</w:t>
            </w:r>
            <w:r w:rsidRPr="003C2FFF">
              <w:rPr>
                <w:sz w:val="24"/>
                <w:szCs w:val="24"/>
              </w:rPr>
              <w:t>,0 тыс. рублей;</w:t>
            </w:r>
          </w:p>
          <w:p w:rsidR="00075427" w:rsidRPr="003C2FFF" w:rsidRDefault="00075427" w:rsidP="003C2FFF">
            <w:pPr>
              <w:shd w:val="clear" w:color="auto" w:fill="FFFFFF"/>
              <w:spacing w:line="240" w:lineRule="auto"/>
              <w:ind w:firstLine="425"/>
              <w:textAlignment w:val="baseline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202</w:t>
            </w:r>
            <w:r w:rsidR="00E619A3" w:rsidRPr="003C2FFF">
              <w:rPr>
                <w:sz w:val="24"/>
                <w:szCs w:val="24"/>
              </w:rPr>
              <w:t>6</w:t>
            </w:r>
            <w:r w:rsidRPr="003C2FFF">
              <w:rPr>
                <w:sz w:val="24"/>
                <w:szCs w:val="24"/>
              </w:rPr>
              <w:t xml:space="preserve"> год – </w:t>
            </w:r>
            <w:r w:rsidR="00EE6233" w:rsidRPr="003C2FFF">
              <w:rPr>
                <w:sz w:val="24"/>
                <w:szCs w:val="24"/>
              </w:rPr>
              <w:t>25</w:t>
            </w:r>
            <w:r w:rsidR="00CF4BD4" w:rsidRPr="003C2FFF">
              <w:rPr>
                <w:sz w:val="24"/>
                <w:szCs w:val="24"/>
              </w:rPr>
              <w:t>,0 тыс. рублей;</w:t>
            </w:r>
          </w:p>
          <w:p w:rsidR="00015CB2" w:rsidRPr="003C2FFF" w:rsidRDefault="00015CB2" w:rsidP="003C2FFF">
            <w:pPr>
              <w:shd w:val="clear" w:color="auto" w:fill="FFFFFF"/>
              <w:spacing w:line="240" w:lineRule="auto"/>
              <w:ind w:firstLine="425"/>
              <w:textAlignment w:val="baseline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202</w:t>
            </w:r>
            <w:r w:rsidR="00E619A3" w:rsidRPr="003C2FFF">
              <w:rPr>
                <w:sz w:val="24"/>
                <w:szCs w:val="24"/>
              </w:rPr>
              <w:t>7</w:t>
            </w:r>
            <w:r w:rsidRPr="003C2FFF">
              <w:rPr>
                <w:sz w:val="24"/>
                <w:szCs w:val="24"/>
              </w:rPr>
              <w:t xml:space="preserve"> год – </w:t>
            </w:r>
            <w:r w:rsidR="00E619A3" w:rsidRPr="003C2FFF">
              <w:rPr>
                <w:sz w:val="24"/>
                <w:szCs w:val="24"/>
              </w:rPr>
              <w:t>3</w:t>
            </w:r>
            <w:r w:rsidR="00430938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>,0 тыс. рублей</w:t>
            </w:r>
            <w:r w:rsidR="00CF4BD4" w:rsidRPr="003C2FFF">
              <w:rPr>
                <w:sz w:val="24"/>
                <w:szCs w:val="24"/>
              </w:rPr>
              <w:t>;</w:t>
            </w:r>
          </w:p>
          <w:p w:rsidR="00015CB2" w:rsidRPr="003C2FFF" w:rsidRDefault="00015CB2" w:rsidP="003C2FFF">
            <w:pPr>
              <w:shd w:val="clear" w:color="auto" w:fill="FFFFFF"/>
              <w:spacing w:line="240" w:lineRule="auto"/>
              <w:ind w:firstLine="425"/>
              <w:textAlignment w:val="baseline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202</w:t>
            </w:r>
            <w:r w:rsidR="00E619A3" w:rsidRPr="003C2FFF">
              <w:rPr>
                <w:sz w:val="24"/>
                <w:szCs w:val="24"/>
              </w:rPr>
              <w:t>8</w:t>
            </w:r>
            <w:r w:rsidRPr="003C2FFF">
              <w:rPr>
                <w:sz w:val="24"/>
                <w:szCs w:val="24"/>
              </w:rPr>
              <w:t xml:space="preserve"> год – </w:t>
            </w:r>
            <w:r w:rsidR="00E619A3" w:rsidRPr="003C2FFF">
              <w:rPr>
                <w:sz w:val="24"/>
                <w:szCs w:val="24"/>
              </w:rPr>
              <w:t>3</w:t>
            </w:r>
            <w:r w:rsidR="00EE6233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>,0 тыс. рублей</w:t>
            </w:r>
            <w:r w:rsidR="00CF4BD4" w:rsidRPr="003C2FFF">
              <w:rPr>
                <w:sz w:val="24"/>
                <w:szCs w:val="24"/>
              </w:rPr>
              <w:t>.</w:t>
            </w:r>
          </w:p>
        </w:tc>
      </w:tr>
      <w:tr w:rsidR="00075427" w:rsidRPr="00E207A0" w:rsidTr="003C2FFF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FFF" w:rsidRDefault="00075427" w:rsidP="004B630A">
            <w:pPr>
              <w:spacing w:line="240" w:lineRule="auto"/>
              <w:jc w:val="left"/>
            </w:pPr>
            <w:r w:rsidRPr="000D427F">
              <w:t>Ожидаемы</w:t>
            </w:r>
            <w:r>
              <w:t>й эф</w:t>
            </w:r>
            <w:r w:rsidR="003C2FFF">
              <w:t>фект</w:t>
            </w:r>
          </w:p>
          <w:p w:rsidR="00075427" w:rsidRPr="00E207A0" w:rsidRDefault="00075427" w:rsidP="004B630A">
            <w:pPr>
              <w:spacing w:line="240" w:lineRule="auto"/>
              <w:jc w:val="left"/>
              <w:rPr>
                <w:szCs w:val="28"/>
              </w:rPr>
            </w:pPr>
            <w:r>
              <w:t xml:space="preserve">от </w:t>
            </w:r>
            <w:r w:rsidRPr="000D427F">
              <w:t xml:space="preserve">реализации </w:t>
            </w:r>
            <w:r w:rsidRPr="00E207A0">
              <w:rPr>
                <w:szCs w:val="28"/>
              </w:rPr>
              <w:t>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427" w:rsidRPr="003C2FFF" w:rsidRDefault="00075427" w:rsidP="003C2F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2FFF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619A3" w:rsidRPr="003C2FFF">
              <w:rPr>
                <w:rFonts w:ascii="Times New Roman" w:hAnsi="Times New Roman"/>
                <w:sz w:val="24"/>
                <w:szCs w:val="24"/>
              </w:rPr>
              <w:t>8</w:t>
            </w:r>
            <w:r w:rsidRPr="003C2FFF">
              <w:rPr>
                <w:rFonts w:ascii="Times New Roman" w:hAnsi="Times New Roman"/>
                <w:sz w:val="24"/>
                <w:szCs w:val="24"/>
              </w:rPr>
              <w:t xml:space="preserve"> году в результате выполнения Программы будут получены сл</w:t>
            </w:r>
            <w:r w:rsidRPr="003C2FFF">
              <w:rPr>
                <w:rFonts w:ascii="Times New Roman" w:hAnsi="Times New Roman"/>
                <w:sz w:val="24"/>
                <w:szCs w:val="24"/>
              </w:rPr>
              <w:t>е</w:t>
            </w:r>
            <w:r w:rsidRPr="003C2FFF">
              <w:rPr>
                <w:rFonts w:ascii="Times New Roman" w:hAnsi="Times New Roman"/>
                <w:sz w:val="24"/>
                <w:szCs w:val="24"/>
              </w:rPr>
              <w:t>дующие результаты, определяющие е</w:t>
            </w:r>
            <w:r w:rsidR="007D007C" w:rsidRPr="003C2FFF">
              <w:rPr>
                <w:rFonts w:ascii="Times New Roman" w:hAnsi="Times New Roman"/>
                <w:sz w:val="24"/>
                <w:szCs w:val="24"/>
              </w:rPr>
              <w:t>ё</w:t>
            </w:r>
            <w:r w:rsidRPr="003C2FFF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социально-экономическую эффе</w:t>
            </w:r>
            <w:r w:rsidRPr="003C2FFF">
              <w:rPr>
                <w:rFonts w:ascii="Times New Roman" w:hAnsi="Times New Roman"/>
                <w:sz w:val="24"/>
                <w:szCs w:val="24"/>
              </w:rPr>
              <w:t>к</w:t>
            </w:r>
            <w:r w:rsidRPr="003C2FFF">
              <w:rPr>
                <w:rFonts w:ascii="Times New Roman" w:hAnsi="Times New Roman"/>
                <w:sz w:val="24"/>
                <w:szCs w:val="24"/>
              </w:rPr>
              <w:t>тивность:</w:t>
            </w:r>
          </w:p>
          <w:p w:rsidR="00075427" w:rsidRPr="003C2FFF" w:rsidRDefault="00075427" w:rsidP="003C2FFF">
            <w:pPr>
              <w:numPr>
                <w:ilvl w:val="0"/>
                <w:numId w:val="7"/>
              </w:numPr>
              <w:tabs>
                <w:tab w:val="left" w:pos="532"/>
              </w:tabs>
              <w:spacing w:line="240" w:lineRule="auto"/>
              <w:ind w:left="0" w:firstLine="249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 xml:space="preserve">увеличение </w:t>
            </w:r>
            <w:r w:rsidRPr="003C2FFF">
              <w:rPr>
                <w:color w:val="000000"/>
                <w:sz w:val="24"/>
                <w:szCs w:val="24"/>
              </w:rPr>
              <w:t>численности молодых людей, участвующих в деятельн</w:t>
            </w:r>
            <w:r w:rsidRPr="003C2FFF">
              <w:rPr>
                <w:color w:val="000000"/>
                <w:sz w:val="24"/>
                <w:szCs w:val="24"/>
              </w:rPr>
              <w:t>о</w:t>
            </w:r>
            <w:r w:rsidRPr="003C2FFF">
              <w:rPr>
                <w:color w:val="000000"/>
                <w:sz w:val="24"/>
                <w:szCs w:val="24"/>
              </w:rPr>
              <w:t>сти молодежных общественных объединений,</w:t>
            </w:r>
            <w:r w:rsidRPr="003C2FFF">
              <w:rPr>
                <w:sz w:val="24"/>
                <w:szCs w:val="24"/>
              </w:rPr>
              <w:t xml:space="preserve"> в работе органов молоде</w:t>
            </w:r>
            <w:r w:rsidRPr="003C2FFF">
              <w:rPr>
                <w:sz w:val="24"/>
                <w:szCs w:val="24"/>
              </w:rPr>
              <w:t>ж</w:t>
            </w:r>
            <w:r w:rsidRPr="003C2FFF">
              <w:rPr>
                <w:sz w:val="24"/>
                <w:szCs w:val="24"/>
              </w:rPr>
              <w:t>ного самоуправления</w:t>
            </w:r>
            <w:r w:rsidR="00A45373" w:rsidRPr="003C2FFF">
              <w:rPr>
                <w:sz w:val="24"/>
                <w:szCs w:val="24"/>
              </w:rPr>
              <w:t>,</w:t>
            </w:r>
            <w:r w:rsidRPr="003C2FFF">
              <w:rPr>
                <w:color w:val="000000"/>
                <w:sz w:val="24"/>
                <w:szCs w:val="24"/>
              </w:rPr>
              <w:t xml:space="preserve"> в общей численности молодых людей в возрасте от 14 до 3</w:t>
            </w:r>
            <w:r w:rsidR="007F1E38" w:rsidRPr="003C2FFF">
              <w:rPr>
                <w:color w:val="000000"/>
                <w:sz w:val="24"/>
                <w:szCs w:val="24"/>
              </w:rPr>
              <w:t>5</w:t>
            </w:r>
            <w:r w:rsidRPr="003C2FFF">
              <w:rPr>
                <w:color w:val="000000"/>
                <w:sz w:val="24"/>
                <w:szCs w:val="24"/>
              </w:rPr>
              <w:t xml:space="preserve"> лет</w:t>
            </w:r>
            <w:r w:rsidRPr="003C2FFF">
              <w:rPr>
                <w:sz w:val="24"/>
                <w:szCs w:val="24"/>
              </w:rPr>
              <w:t xml:space="preserve">до </w:t>
            </w:r>
            <w:r w:rsidR="007F1E38" w:rsidRPr="003C2FFF">
              <w:rPr>
                <w:sz w:val="24"/>
                <w:szCs w:val="24"/>
              </w:rPr>
              <w:t>1</w:t>
            </w:r>
            <w:r w:rsidR="008635B6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 xml:space="preserve"> процентов;   </w:t>
            </w:r>
          </w:p>
          <w:p w:rsidR="00075427" w:rsidRPr="003C2FFF" w:rsidRDefault="00075427" w:rsidP="003C2FFF">
            <w:pPr>
              <w:numPr>
                <w:ilvl w:val="0"/>
                <w:numId w:val="7"/>
              </w:numPr>
              <w:tabs>
                <w:tab w:val="left" w:pos="391"/>
                <w:tab w:val="left" w:pos="532"/>
              </w:tabs>
              <w:spacing w:line="240" w:lineRule="auto"/>
              <w:ind w:left="0" w:firstLine="249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увеличение доли молодых людей, участвующих в программах по тр</w:t>
            </w:r>
            <w:r w:rsidRPr="003C2FFF">
              <w:rPr>
                <w:sz w:val="24"/>
                <w:szCs w:val="24"/>
              </w:rPr>
              <w:t>у</w:t>
            </w:r>
            <w:r w:rsidRPr="003C2FFF">
              <w:rPr>
                <w:sz w:val="24"/>
                <w:szCs w:val="24"/>
              </w:rPr>
              <w:t>доустройству, профессиональной ориентации, в мероприятиях</w:t>
            </w:r>
            <w:r w:rsidRPr="003C2FFF">
              <w:rPr>
                <w:color w:val="000000"/>
                <w:sz w:val="24"/>
                <w:szCs w:val="24"/>
              </w:rPr>
              <w:t xml:space="preserve"> (конкурсах, олимпиадах) научно-технической направленности, в общей численности молодых л</w:t>
            </w:r>
            <w:r w:rsidR="00A45373" w:rsidRPr="003C2FFF">
              <w:rPr>
                <w:color w:val="000000"/>
                <w:sz w:val="24"/>
                <w:szCs w:val="24"/>
              </w:rPr>
              <w:t>юдей в возрасте от 14 до 3</w:t>
            </w:r>
            <w:r w:rsidR="007F1E38" w:rsidRPr="003C2FFF">
              <w:rPr>
                <w:color w:val="000000"/>
                <w:sz w:val="24"/>
                <w:szCs w:val="24"/>
              </w:rPr>
              <w:t>5</w:t>
            </w:r>
            <w:r w:rsidR="00A45373" w:rsidRPr="003C2FFF">
              <w:rPr>
                <w:color w:val="000000"/>
                <w:sz w:val="24"/>
                <w:szCs w:val="24"/>
              </w:rPr>
              <w:t xml:space="preserve"> лет</w:t>
            </w:r>
            <w:r w:rsidRPr="003C2FFF">
              <w:rPr>
                <w:sz w:val="24"/>
                <w:szCs w:val="24"/>
              </w:rPr>
              <w:t xml:space="preserve">до </w:t>
            </w:r>
            <w:r w:rsidR="008635B6" w:rsidRPr="003C2FFF">
              <w:rPr>
                <w:sz w:val="24"/>
                <w:szCs w:val="24"/>
              </w:rPr>
              <w:t>14</w:t>
            </w:r>
            <w:r w:rsidRPr="003C2FFF">
              <w:rPr>
                <w:sz w:val="24"/>
                <w:szCs w:val="24"/>
              </w:rPr>
              <w:t xml:space="preserve"> процентов;</w:t>
            </w:r>
          </w:p>
          <w:p w:rsidR="00075427" w:rsidRPr="003C2FFF" w:rsidRDefault="00075427" w:rsidP="003C2FFF">
            <w:pPr>
              <w:numPr>
                <w:ilvl w:val="0"/>
                <w:numId w:val="7"/>
              </w:numPr>
              <w:tabs>
                <w:tab w:val="left" w:pos="391"/>
                <w:tab w:val="left" w:pos="532"/>
              </w:tabs>
              <w:spacing w:line="240" w:lineRule="auto"/>
              <w:ind w:left="0" w:firstLine="249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увеличение числа молодых людей, находящихся в трудной жизненной ситуации, привлеченных к участию в проектах и программах в сфере ре</w:t>
            </w:r>
            <w:r w:rsidRPr="003C2FFF">
              <w:rPr>
                <w:sz w:val="24"/>
                <w:szCs w:val="24"/>
              </w:rPr>
              <w:t>а</w:t>
            </w:r>
            <w:r w:rsidRPr="003C2FFF">
              <w:rPr>
                <w:sz w:val="24"/>
                <w:szCs w:val="24"/>
              </w:rPr>
              <w:t>билитации, соц</w:t>
            </w:r>
            <w:r w:rsidR="00F966F2" w:rsidRPr="003C2FFF">
              <w:rPr>
                <w:sz w:val="24"/>
                <w:szCs w:val="24"/>
              </w:rPr>
              <w:t>иальной адаптации и профилактик</w:t>
            </w:r>
            <w:r w:rsidRPr="003C2FFF">
              <w:rPr>
                <w:sz w:val="24"/>
                <w:szCs w:val="24"/>
              </w:rPr>
              <w:t>и асоциального повед</w:t>
            </w:r>
            <w:r w:rsidRPr="003C2FFF">
              <w:rPr>
                <w:sz w:val="24"/>
                <w:szCs w:val="24"/>
              </w:rPr>
              <w:t>е</w:t>
            </w:r>
            <w:r w:rsidRPr="003C2FFF">
              <w:rPr>
                <w:sz w:val="24"/>
                <w:szCs w:val="24"/>
              </w:rPr>
              <w:t xml:space="preserve">ния, до </w:t>
            </w:r>
            <w:r w:rsidR="008635B6" w:rsidRPr="003C2FFF">
              <w:rPr>
                <w:sz w:val="24"/>
                <w:szCs w:val="24"/>
              </w:rPr>
              <w:t>1</w:t>
            </w:r>
            <w:r w:rsidR="007F1E38" w:rsidRPr="003C2FFF">
              <w:rPr>
                <w:sz w:val="24"/>
                <w:szCs w:val="24"/>
              </w:rPr>
              <w:t>1</w:t>
            </w:r>
            <w:r w:rsidRPr="003C2FFF">
              <w:rPr>
                <w:sz w:val="24"/>
                <w:szCs w:val="24"/>
              </w:rPr>
              <w:t xml:space="preserve"> человек;</w:t>
            </w:r>
          </w:p>
          <w:p w:rsidR="00075427" w:rsidRPr="003C2FFF" w:rsidRDefault="00075427" w:rsidP="003C2FFF">
            <w:pPr>
              <w:numPr>
                <w:ilvl w:val="0"/>
                <w:numId w:val="7"/>
              </w:numPr>
              <w:tabs>
                <w:tab w:val="left" w:pos="391"/>
                <w:tab w:val="left" w:pos="532"/>
              </w:tabs>
              <w:spacing w:line="240" w:lineRule="auto"/>
              <w:ind w:left="0" w:firstLine="249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>доля численности молодых людей, принявших участие в мероприят</w:t>
            </w:r>
            <w:r w:rsidRPr="003C2FFF">
              <w:rPr>
                <w:sz w:val="24"/>
                <w:szCs w:val="24"/>
              </w:rPr>
              <w:t>и</w:t>
            </w:r>
            <w:r w:rsidRPr="003C2FFF">
              <w:rPr>
                <w:sz w:val="24"/>
                <w:szCs w:val="24"/>
              </w:rPr>
              <w:t>ях по формированию у молодежи российской идентичности (россияне) и профилактике этнического и религиозно-политического экстремизма в м</w:t>
            </w:r>
            <w:r w:rsidRPr="003C2FFF">
              <w:rPr>
                <w:sz w:val="24"/>
                <w:szCs w:val="24"/>
              </w:rPr>
              <w:t>о</w:t>
            </w:r>
            <w:r w:rsidRPr="003C2FFF">
              <w:rPr>
                <w:sz w:val="24"/>
                <w:szCs w:val="24"/>
              </w:rPr>
              <w:t xml:space="preserve">лодежной среде, до </w:t>
            </w:r>
            <w:r w:rsidR="008635B6" w:rsidRPr="003C2FFF">
              <w:rPr>
                <w:sz w:val="24"/>
                <w:szCs w:val="24"/>
              </w:rPr>
              <w:t>2</w:t>
            </w:r>
            <w:r w:rsidR="007F1E38" w:rsidRPr="003C2FFF">
              <w:rPr>
                <w:sz w:val="24"/>
                <w:szCs w:val="24"/>
              </w:rPr>
              <w:t>3</w:t>
            </w:r>
            <w:r w:rsidR="00A45373" w:rsidRPr="003C2FFF">
              <w:rPr>
                <w:sz w:val="24"/>
                <w:szCs w:val="24"/>
              </w:rPr>
              <w:t xml:space="preserve"> человек</w:t>
            </w:r>
            <w:r w:rsidRPr="003C2FFF">
              <w:rPr>
                <w:sz w:val="24"/>
                <w:szCs w:val="24"/>
              </w:rPr>
              <w:t>;</w:t>
            </w:r>
          </w:p>
          <w:p w:rsidR="00075427" w:rsidRPr="003C2FFF" w:rsidRDefault="00075427" w:rsidP="003C2FFF">
            <w:pPr>
              <w:numPr>
                <w:ilvl w:val="0"/>
                <w:numId w:val="7"/>
              </w:numPr>
              <w:tabs>
                <w:tab w:val="left" w:pos="391"/>
                <w:tab w:val="left" w:pos="532"/>
              </w:tabs>
              <w:spacing w:line="240" w:lineRule="auto"/>
              <w:ind w:left="0" w:firstLine="249"/>
              <w:rPr>
                <w:sz w:val="24"/>
                <w:szCs w:val="24"/>
              </w:rPr>
            </w:pPr>
            <w:r w:rsidRPr="003C2FFF">
              <w:rPr>
                <w:sz w:val="24"/>
                <w:szCs w:val="24"/>
              </w:rPr>
              <w:t xml:space="preserve">число молодых людей, участвующих в деятельности молодежных трудовых объединений, до </w:t>
            </w:r>
            <w:r w:rsidR="00EE3AFD" w:rsidRPr="003C2FFF">
              <w:rPr>
                <w:sz w:val="24"/>
                <w:szCs w:val="24"/>
              </w:rPr>
              <w:t>1</w:t>
            </w:r>
            <w:r w:rsidR="007F1E38" w:rsidRPr="003C2FFF">
              <w:rPr>
                <w:sz w:val="24"/>
                <w:szCs w:val="24"/>
              </w:rPr>
              <w:t>5</w:t>
            </w:r>
            <w:r w:rsidRPr="003C2FFF">
              <w:rPr>
                <w:sz w:val="24"/>
                <w:szCs w:val="24"/>
              </w:rPr>
              <w:t xml:space="preserve"> человек.</w:t>
            </w:r>
          </w:p>
        </w:tc>
      </w:tr>
    </w:tbl>
    <w:p w:rsidR="00075427" w:rsidRPr="003C2FFF" w:rsidRDefault="00075427" w:rsidP="003C2FFF">
      <w:pPr>
        <w:pStyle w:val="a4"/>
        <w:rPr>
          <w:rFonts w:ascii="Times New Roman" w:hAnsi="Times New Roman"/>
          <w:sz w:val="14"/>
        </w:rPr>
      </w:pPr>
      <w:bookmarkStart w:id="0" w:name="_Toc119349577"/>
    </w:p>
    <w:p w:rsidR="00075427" w:rsidRPr="00A45373" w:rsidRDefault="00075427" w:rsidP="006641D6">
      <w:pPr>
        <w:pStyle w:val="aa"/>
        <w:numPr>
          <w:ilvl w:val="0"/>
          <w:numId w:val="11"/>
        </w:numPr>
        <w:spacing w:line="240" w:lineRule="auto"/>
        <w:jc w:val="center"/>
        <w:outlineLvl w:val="0"/>
        <w:rPr>
          <w:b/>
          <w:szCs w:val="28"/>
        </w:rPr>
      </w:pPr>
      <w:r w:rsidRPr="00A45373">
        <w:rPr>
          <w:b/>
          <w:szCs w:val="28"/>
        </w:rPr>
        <w:t>Характеристика проблем</w:t>
      </w:r>
      <w:bookmarkEnd w:id="0"/>
      <w:r w:rsidRPr="00A45373">
        <w:rPr>
          <w:b/>
          <w:szCs w:val="28"/>
        </w:rPr>
        <w:t>,</w:t>
      </w:r>
      <w:r w:rsidR="00430938" w:rsidRPr="00A45373">
        <w:rPr>
          <w:b/>
          <w:szCs w:val="28"/>
        </w:rPr>
        <w:t>на решен</w:t>
      </w:r>
      <w:r w:rsidR="00430938">
        <w:rPr>
          <w:b/>
          <w:szCs w:val="28"/>
        </w:rPr>
        <w:t>иекоторых направлена</w:t>
      </w:r>
    </w:p>
    <w:p w:rsidR="00075427" w:rsidRPr="00A45373" w:rsidRDefault="00A45373" w:rsidP="00075427">
      <w:pPr>
        <w:spacing w:line="240" w:lineRule="auto"/>
        <w:ind w:left="360"/>
        <w:jc w:val="center"/>
        <w:outlineLvl w:val="0"/>
        <w:rPr>
          <w:b/>
          <w:szCs w:val="28"/>
        </w:rPr>
      </w:pPr>
      <w:r>
        <w:rPr>
          <w:b/>
          <w:szCs w:val="28"/>
        </w:rPr>
        <w:t>Программа</w:t>
      </w:r>
    </w:p>
    <w:p w:rsidR="00693B00" w:rsidRPr="003C2FFF" w:rsidRDefault="00693B00" w:rsidP="00075427">
      <w:pPr>
        <w:spacing w:line="240" w:lineRule="auto"/>
        <w:ind w:left="360"/>
        <w:jc w:val="center"/>
        <w:outlineLvl w:val="0"/>
        <w:rPr>
          <w:sz w:val="18"/>
          <w:szCs w:val="28"/>
        </w:rPr>
      </w:pPr>
    </w:p>
    <w:p w:rsidR="00075427" w:rsidRPr="005C7C18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bookmarkStart w:id="1" w:name="_Toc119349580"/>
      <w:r w:rsidRPr="005C7C18">
        <w:rPr>
          <w:szCs w:val="28"/>
        </w:rPr>
        <w:t xml:space="preserve">Актуальность Программы продиктована, прежде всего, необходимостью комплексного решения проблем молодых граждан, а также направлена на улучшение качества </w:t>
      </w:r>
      <w:r w:rsidR="00E910B2">
        <w:rPr>
          <w:szCs w:val="28"/>
        </w:rPr>
        <w:t>жизни</w:t>
      </w:r>
      <w:r w:rsidRPr="005C7C18">
        <w:rPr>
          <w:szCs w:val="28"/>
        </w:rPr>
        <w:t xml:space="preserve"> населения </w:t>
      </w:r>
      <w:r w:rsidR="0093014D" w:rsidRPr="00956B9A">
        <w:rPr>
          <w:szCs w:val="28"/>
        </w:rPr>
        <w:t>муниципального образования «</w:t>
      </w:r>
      <w:r w:rsidR="00E910B2">
        <w:rPr>
          <w:szCs w:val="28"/>
        </w:rPr>
        <w:t>Старокулаткинский</w:t>
      </w:r>
      <w:r w:rsidR="0093014D">
        <w:rPr>
          <w:szCs w:val="28"/>
        </w:rPr>
        <w:t xml:space="preserve"> район» Ульяновской области</w:t>
      </w:r>
      <w:r w:rsidRPr="005C7C18">
        <w:rPr>
          <w:szCs w:val="28"/>
        </w:rPr>
        <w:t xml:space="preserve">, совершенствование </w:t>
      </w:r>
      <w:r w:rsidR="00E910B2">
        <w:rPr>
          <w:szCs w:val="28"/>
        </w:rPr>
        <w:t>работы с молодёжью</w:t>
      </w:r>
      <w:r w:rsidRPr="005C7C18">
        <w:rPr>
          <w:szCs w:val="28"/>
        </w:rPr>
        <w:t>, что является одной из актуальных составляющих социальной сферы жизни общества.</w:t>
      </w:r>
    </w:p>
    <w:p w:rsidR="00075427" w:rsidRPr="005C7C18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 w:rsidRPr="005C7C18">
        <w:rPr>
          <w:szCs w:val="28"/>
        </w:rPr>
        <w:t>Одной из главных стратегических задач государства является формирование жизнеспособного молодого поколения, в этом смысле молодежь становится объектом национально-государственных интересов и одним из главных факторов обеспечения социально-экономического развития страны и общества в целом.</w:t>
      </w:r>
    </w:p>
    <w:p w:rsidR="00075427" w:rsidRPr="005C7C18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 w:rsidRPr="005C7C18">
        <w:rPr>
          <w:szCs w:val="28"/>
        </w:rPr>
        <w:t xml:space="preserve">Вклад молодежи в достижение целей осуществляется через </w:t>
      </w:r>
      <w:r>
        <w:rPr>
          <w:szCs w:val="28"/>
        </w:rPr>
        <w:t xml:space="preserve">рост влияния молодежи на </w:t>
      </w:r>
      <w:r w:rsidRPr="005C7C18">
        <w:rPr>
          <w:szCs w:val="28"/>
        </w:rPr>
        <w:t xml:space="preserve">процессы социально-экономического, общественно-политического, культурного развития </w:t>
      </w:r>
      <w:r w:rsidR="0093014D" w:rsidRPr="00956B9A">
        <w:rPr>
          <w:szCs w:val="28"/>
        </w:rPr>
        <w:t>на территории муниципального образования «</w:t>
      </w:r>
      <w:r w:rsidR="003D62C6">
        <w:rPr>
          <w:szCs w:val="28"/>
        </w:rPr>
        <w:t>Старокулаткинский</w:t>
      </w:r>
      <w:r w:rsidR="0093014D">
        <w:rPr>
          <w:szCs w:val="28"/>
        </w:rPr>
        <w:t xml:space="preserve"> район» Ульяновской области</w:t>
      </w:r>
      <w:r w:rsidRPr="005C7C18">
        <w:rPr>
          <w:szCs w:val="28"/>
        </w:rPr>
        <w:t>.</w:t>
      </w:r>
    </w:p>
    <w:p w:rsidR="00075427" w:rsidRPr="005C7C18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 w:rsidRPr="005C7C18">
        <w:rPr>
          <w:szCs w:val="28"/>
        </w:rPr>
        <w:t xml:space="preserve"> В </w:t>
      </w:r>
      <w:r w:rsidR="00FA48B3">
        <w:rPr>
          <w:szCs w:val="28"/>
        </w:rPr>
        <w:t>Программе</w:t>
      </w:r>
      <w:r w:rsidRPr="005C7C18">
        <w:rPr>
          <w:szCs w:val="28"/>
        </w:rPr>
        <w:t xml:space="preserve"> предусмотрен комплекс мер по реализации инновационного потенциала молодежи, гражданскому образованию, патриотическому воспитанию, формированию толерантности, поддержке молодежных инициатив, включению молодежи в социальную практику, поддержке молодых семей, инициативной и талантливой молодежи. </w:t>
      </w:r>
    </w:p>
    <w:p w:rsidR="00075427" w:rsidRPr="005C7C18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 w:rsidRPr="005C7C18">
        <w:rPr>
          <w:szCs w:val="28"/>
        </w:rPr>
        <w:t>В настоящее время имеется ряд проблем, влияющих на развитие молодежной политики</w:t>
      </w:r>
      <w:r w:rsidR="0010032B">
        <w:rPr>
          <w:szCs w:val="28"/>
        </w:rPr>
        <w:t xml:space="preserve">, </w:t>
      </w:r>
      <w:r w:rsidRPr="005C7C18">
        <w:rPr>
          <w:szCs w:val="28"/>
        </w:rPr>
        <w:t>требующих неотложного решения, в том числе:</w:t>
      </w:r>
    </w:p>
    <w:p w:rsidR="00075427" w:rsidRPr="00444DE9" w:rsidRDefault="00075427" w:rsidP="00A45373">
      <w:pPr>
        <w:numPr>
          <w:ilvl w:val="0"/>
          <w:numId w:val="4"/>
        </w:numPr>
        <w:tabs>
          <w:tab w:val="left" w:pos="284"/>
          <w:tab w:val="left" w:pos="709"/>
        </w:tabs>
        <w:suppressAutoHyphens/>
        <w:spacing w:line="240" w:lineRule="auto"/>
        <w:ind w:left="0" w:firstLine="426"/>
        <w:rPr>
          <w:color w:val="000000"/>
          <w:spacing w:val="6"/>
          <w:szCs w:val="28"/>
        </w:rPr>
      </w:pPr>
      <w:r w:rsidRPr="00444DE9">
        <w:rPr>
          <w:color w:val="000000"/>
          <w:spacing w:val="6"/>
          <w:szCs w:val="28"/>
        </w:rPr>
        <w:t xml:space="preserve">недостаточное количество  активной молодежи, задействованной в решении социально-экономических проблем; </w:t>
      </w:r>
    </w:p>
    <w:p w:rsidR="00075427" w:rsidRPr="00444DE9" w:rsidRDefault="00075427" w:rsidP="00A45373">
      <w:pPr>
        <w:numPr>
          <w:ilvl w:val="0"/>
          <w:numId w:val="4"/>
        </w:numPr>
        <w:tabs>
          <w:tab w:val="left" w:pos="284"/>
          <w:tab w:val="left" w:pos="709"/>
        </w:tabs>
        <w:suppressAutoHyphens/>
        <w:spacing w:line="240" w:lineRule="auto"/>
        <w:ind w:left="0" w:firstLine="426"/>
        <w:rPr>
          <w:color w:val="000000"/>
          <w:spacing w:val="6"/>
          <w:szCs w:val="28"/>
        </w:rPr>
      </w:pPr>
      <w:r w:rsidRPr="00444DE9">
        <w:rPr>
          <w:color w:val="000000"/>
          <w:spacing w:val="6"/>
          <w:szCs w:val="28"/>
        </w:rPr>
        <w:t>несоответствие жизненных установок, ценностей и моделей поведения молодых людей потребностям страны;</w:t>
      </w:r>
    </w:p>
    <w:p w:rsidR="00075427" w:rsidRPr="00444DE9" w:rsidRDefault="00075427" w:rsidP="00A45373">
      <w:pPr>
        <w:numPr>
          <w:ilvl w:val="0"/>
          <w:numId w:val="4"/>
        </w:numPr>
        <w:tabs>
          <w:tab w:val="left" w:pos="284"/>
          <w:tab w:val="left" w:pos="709"/>
        </w:tabs>
        <w:suppressAutoHyphens/>
        <w:spacing w:line="240" w:lineRule="auto"/>
        <w:ind w:left="0" w:firstLine="426"/>
        <w:rPr>
          <w:color w:val="000000"/>
          <w:spacing w:val="6"/>
          <w:szCs w:val="28"/>
        </w:rPr>
      </w:pPr>
      <w:r w:rsidRPr="00444DE9">
        <w:rPr>
          <w:color w:val="000000"/>
          <w:spacing w:val="6"/>
          <w:szCs w:val="28"/>
        </w:rPr>
        <w:t>отсутствие комплексной системы выявления и продвижения инициативной и талантливой молодежи;</w:t>
      </w:r>
    </w:p>
    <w:p w:rsidR="00075427" w:rsidRPr="00444DE9" w:rsidRDefault="00075427" w:rsidP="00A45373">
      <w:pPr>
        <w:numPr>
          <w:ilvl w:val="0"/>
          <w:numId w:val="4"/>
        </w:numPr>
        <w:tabs>
          <w:tab w:val="left" w:pos="284"/>
          <w:tab w:val="left" w:pos="709"/>
        </w:tabs>
        <w:suppressAutoHyphens/>
        <w:spacing w:line="240" w:lineRule="auto"/>
        <w:ind w:left="0" w:firstLine="426"/>
        <w:rPr>
          <w:color w:val="000000"/>
          <w:spacing w:val="6"/>
          <w:szCs w:val="28"/>
        </w:rPr>
      </w:pPr>
      <w:r w:rsidRPr="00444DE9">
        <w:rPr>
          <w:color w:val="000000"/>
          <w:spacing w:val="6"/>
          <w:szCs w:val="28"/>
        </w:rPr>
        <w:t>отсутствие у молодежи интереса к участию в общественно-политической жизни общества;</w:t>
      </w:r>
    </w:p>
    <w:p w:rsidR="00075427" w:rsidRPr="00444DE9" w:rsidRDefault="00075427" w:rsidP="00A45373">
      <w:pPr>
        <w:numPr>
          <w:ilvl w:val="0"/>
          <w:numId w:val="4"/>
        </w:numPr>
        <w:tabs>
          <w:tab w:val="left" w:pos="284"/>
          <w:tab w:val="left" w:pos="709"/>
        </w:tabs>
        <w:suppressAutoHyphens/>
        <w:spacing w:line="240" w:lineRule="auto"/>
        <w:ind w:left="0" w:firstLine="426"/>
        <w:rPr>
          <w:color w:val="000000"/>
          <w:spacing w:val="6"/>
          <w:szCs w:val="28"/>
        </w:rPr>
      </w:pPr>
      <w:r w:rsidRPr="00444DE9">
        <w:rPr>
          <w:color w:val="000000"/>
          <w:spacing w:val="6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их в трудовую деятельность.</w:t>
      </w:r>
    </w:p>
    <w:p w:rsidR="00075427" w:rsidRPr="00444DE9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 w:rsidRPr="00444DE9">
        <w:rPr>
          <w:szCs w:val="28"/>
        </w:rPr>
        <w:t xml:space="preserve">Перечисленные проблемы требуют системного решения, так как проявляются во всех сферах жизнедеятельности молодежи на </w:t>
      </w:r>
      <w:r w:rsidRPr="00693B00">
        <w:rPr>
          <w:szCs w:val="28"/>
        </w:rPr>
        <w:t>фоне роста социальной апатии молодежи, снижения экономической активности, криминализации м</w:t>
      </w:r>
      <w:r w:rsidRPr="00444DE9">
        <w:rPr>
          <w:szCs w:val="28"/>
        </w:rPr>
        <w:t>олодежной среды, роста в ее среде нетерпимости, этнического и религиозно-политического экстремизма.</w:t>
      </w:r>
    </w:p>
    <w:p w:rsidR="00075427" w:rsidRPr="00444DE9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 w:rsidRPr="00444DE9">
        <w:rPr>
          <w:szCs w:val="28"/>
        </w:rPr>
        <w:t xml:space="preserve">Реализация настоящей Программы позволит решить указанные проблемы при максимально эффективном управлении финансами. </w:t>
      </w:r>
    </w:p>
    <w:p w:rsidR="00075427" w:rsidRPr="00444DE9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 w:rsidRPr="00444DE9">
        <w:rPr>
          <w:szCs w:val="28"/>
        </w:rPr>
        <w:t xml:space="preserve">Способом ограничения финансового риска является ежеквартальная </w:t>
      </w:r>
      <w:r w:rsidRPr="00444DE9">
        <w:rPr>
          <w:szCs w:val="28"/>
        </w:rPr>
        <w:br/>
        <w:t>корректировка программных мероприятий и показателей в зависимости от достигнутых результатов.</w:t>
      </w:r>
    </w:p>
    <w:p w:rsidR="00075427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 w:rsidRPr="00444DE9">
        <w:rPr>
          <w:szCs w:val="28"/>
        </w:rPr>
        <w:t xml:space="preserve">Способами ограничения административного риска являются: </w:t>
      </w:r>
    </w:p>
    <w:p w:rsidR="00075427" w:rsidRDefault="00075427" w:rsidP="00A45373">
      <w:pPr>
        <w:numPr>
          <w:ilvl w:val="0"/>
          <w:numId w:val="8"/>
        </w:numPr>
        <w:tabs>
          <w:tab w:val="left" w:pos="709"/>
        </w:tabs>
        <w:suppressAutoHyphens/>
        <w:spacing w:line="240" w:lineRule="auto"/>
        <w:ind w:left="0" w:firstLine="426"/>
        <w:rPr>
          <w:szCs w:val="28"/>
        </w:rPr>
      </w:pPr>
      <w:r w:rsidRPr="00F07F6B">
        <w:rPr>
          <w:color w:val="000000"/>
          <w:szCs w:val="28"/>
        </w:rPr>
        <w:lastRenderedPageBreak/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075427" w:rsidRPr="006A2F35" w:rsidRDefault="00075427" w:rsidP="00A45373">
      <w:pPr>
        <w:numPr>
          <w:ilvl w:val="0"/>
          <w:numId w:val="8"/>
        </w:numPr>
        <w:tabs>
          <w:tab w:val="left" w:pos="709"/>
        </w:tabs>
        <w:suppressAutoHyphens/>
        <w:spacing w:line="240" w:lineRule="auto"/>
        <w:ind w:left="0" w:firstLine="426"/>
        <w:rPr>
          <w:szCs w:val="28"/>
        </w:rPr>
      </w:pPr>
      <w:r w:rsidRPr="00F07F6B">
        <w:rPr>
          <w:color w:val="000000"/>
          <w:szCs w:val="28"/>
        </w:rPr>
        <w:t>своевременная корректировка мероприятий Программы.</w:t>
      </w:r>
    </w:p>
    <w:p w:rsidR="00075427" w:rsidRPr="003C2FFF" w:rsidRDefault="00075427" w:rsidP="00A45373">
      <w:pPr>
        <w:suppressAutoHyphens/>
        <w:spacing w:line="240" w:lineRule="auto"/>
        <w:ind w:firstLine="426"/>
        <w:rPr>
          <w:sz w:val="22"/>
          <w:szCs w:val="28"/>
        </w:rPr>
      </w:pPr>
    </w:p>
    <w:p w:rsidR="00075427" w:rsidRPr="00A45373" w:rsidRDefault="00075427" w:rsidP="00A45373">
      <w:pPr>
        <w:pStyle w:val="aa"/>
        <w:numPr>
          <w:ilvl w:val="0"/>
          <w:numId w:val="11"/>
        </w:numPr>
        <w:suppressAutoHyphens/>
        <w:spacing w:line="240" w:lineRule="auto"/>
        <w:jc w:val="center"/>
        <w:outlineLvl w:val="0"/>
        <w:rPr>
          <w:b/>
          <w:szCs w:val="28"/>
        </w:rPr>
      </w:pPr>
      <w:bookmarkStart w:id="2" w:name="_Toc119349578"/>
      <w:r w:rsidRPr="00A45373">
        <w:rPr>
          <w:b/>
          <w:szCs w:val="28"/>
        </w:rPr>
        <w:t xml:space="preserve">Цели, задачи и целевые индикаторы </w:t>
      </w:r>
      <w:bookmarkEnd w:id="2"/>
      <w:r w:rsidRPr="00A45373">
        <w:rPr>
          <w:b/>
          <w:szCs w:val="28"/>
        </w:rPr>
        <w:t>Программы</w:t>
      </w:r>
      <w:r w:rsidR="00D27EE8" w:rsidRPr="00A45373">
        <w:rPr>
          <w:b/>
          <w:szCs w:val="28"/>
        </w:rPr>
        <w:t>.</w:t>
      </w:r>
    </w:p>
    <w:p w:rsidR="00A45373" w:rsidRPr="003C2FFF" w:rsidRDefault="00A45373" w:rsidP="00A45373">
      <w:pPr>
        <w:pStyle w:val="aa"/>
        <w:suppressAutoHyphens/>
        <w:spacing w:line="240" w:lineRule="auto"/>
        <w:ind w:left="1080"/>
        <w:outlineLvl w:val="0"/>
        <w:rPr>
          <w:b/>
          <w:sz w:val="18"/>
          <w:szCs w:val="28"/>
        </w:rPr>
      </w:pPr>
    </w:p>
    <w:p w:rsidR="00075427" w:rsidRDefault="00075427" w:rsidP="00A45373">
      <w:pPr>
        <w:suppressAutoHyphens/>
        <w:spacing w:line="240" w:lineRule="auto"/>
        <w:rPr>
          <w:szCs w:val="28"/>
        </w:rPr>
      </w:pPr>
      <w:r w:rsidRPr="00E207A0">
        <w:rPr>
          <w:szCs w:val="28"/>
        </w:rPr>
        <w:t>Целью Программы являетс</w:t>
      </w:r>
      <w:r>
        <w:rPr>
          <w:szCs w:val="28"/>
        </w:rPr>
        <w:t>я:</w:t>
      </w:r>
    </w:p>
    <w:p w:rsidR="00075427" w:rsidRPr="00304286" w:rsidRDefault="00075427" w:rsidP="00A45373">
      <w:pPr>
        <w:numPr>
          <w:ilvl w:val="0"/>
          <w:numId w:val="9"/>
        </w:numPr>
        <w:tabs>
          <w:tab w:val="left" w:pos="567"/>
        </w:tabs>
        <w:suppressAutoHyphens/>
        <w:spacing w:line="240" w:lineRule="auto"/>
        <w:ind w:left="0" w:firstLine="284"/>
        <w:rPr>
          <w:szCs w:val="28"/>
        </w:rPr>
      </w:pPr>
      <w:r w:rsidRPr="00304286">
        <w:rPr>
          <w:szCs w:val="28"/>
        </w:rPr>
        <w:t xml:space="preserve">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молодежной политики </w:t>
      </w:r>
      <w:r w:rsidR="00882E7C" w:rsidRPr="00956B9A">
        <w:rPr>
          <w:szCs w:val="28"/>
        </w:rPr>
        <w:t>на территории муниципального образования «</w:t>
      </w:r>
      <w:r w:rsidR="003300E9">
        <w:rPr>
          <w:szCs w:val="28"/>
        </w:rPr>
        <w:t>Старокулаткинский</w:t>
      </w:r>
      <w:r w:rsidR="00882E7C">
        <w:rPr>
          <w:szCs w:val="28"/>
        </w:rPr>
        <w:t xml:space="preserve"> район» Ульяновской области</w:t>
      </w:r>
      <w:r w:rsidRPr="00304286">
        <w:rPr>
          <w:szCs w:val="28"/>
        </w:rPr>
        <w:t>.</w:t>
      </w:r>
    </w:p>
    <w:p w:rsidR="00075427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 w:rsidRPr="00E207A0">
        <w:rPr>
          <w:szCs w:val="28"/>
        </w:rPr>
        <w:t>Для достижения указанной цели должны быть р</w:t>
      </w:r>
      <w:r>
        <w:rPr>
          <w:szCs w:val="28"/>
        </w:rPr>
        <w:t>ешены следующие основные задачи</w:t>
      </w:r>
      <w:r w:rsidRPr="00E3089A">
        <w:rPr>
          <w:szCs w:val="28"/>
        </w:rPr>
        <w:t>:</w:t>
      </w:r>
    </w:p>
    <w:p w:rsidR="00075427" w:rsidRPr="00595B88" w:rsidRDefault="00075427" w:rsidP="00A45373">
      <w:pPr>
        <w:numPr>
          <w:ilvl w:val="0"/>
          <w:numId w:val="5"/>
        </w:numPr>
        <w:tabs>
          <w:tab w:val="left" w:pos="391"/>
          <w:tab w:val="left" w:pos="567"/>
        </w:tabs>
        <w:suppressAutoHyphens/>
        <w:spacing w:line="240" w:lineRule="auto"/>
        <w:ind w:left="0" w:firstLine="284"/>
        <w:rPr>
          <w:szCs w:val="28"/>
        </w:rPr>
      </w:pPr>
      <w:r w:rsidRPr="0093386C">
        <w:rPr>
          <w:szCs w:val="28"/>
        </w:rPr>
        <w:t>развитие политической грамотности, правовой культуры и повышение активности молодежи;</w:t>
      </w:r>
    </w:p>
    <w:p w:rsidR="00075427" w:rsidRPr="00595B88" w:rsidRDefault="00075427" w:rsidP="00A45373">
      <w:pPr>
        <w:numPr>
          <w:ilvl w:val="0"/>
          <w:numId w:val="5"/>
        </w:numPr>
        <w:tabs>
          <w:tab w:val="left" w:pos="391"/>
          <w:tab w:val="left" w:pos="567"/>
        </w:tabs>
        <w:suppressAutoHyphens/>
        <w:spacing w:line="240" w:lineRule="auto"/>
        <w:ind w:left="0" w:firstLine="284"/>
        <w:rPr>
          <w:szCs w:val="28"/>
        </w:rPr>
      </w:pPr>
      <w:r w:rsidRPr="00595B88">
        <w:rPr>
          <w:szCs w:val="28"/>
        </w:rPr>
        <w:t>формирование механизмов поддержки и реабилитации различных категорий молодежи, в том числе молодых людей, находящихся в трудной жизненной ситуации;</w:t>
      </w:r>
    </w:p>
    <w:p w:rsidR="00075427" w:rsidRPr="00595B88" w:rsidRDefault="00075427" w:rsidP="00A45373">
      <w:pPr>
        <w:numPr>
          <w:ilvl w:val="0"/>
          <w:numId w:val="5"/>
        </w:numPr>
        <w:tabs>
          <w:tab w:val="left" w:pos="391"/>
          <w:tab w:val="left" w:pos="567"/>
        </w:tabs>
        <w:suppressAutoHyphens/>
        <w:spacing w:line="240" w:lineRule="auto"/>
        <w:ind w:left="0" w:firstLine="284"/>
        <w:rPr>
          <w:szCs w:val="28"/>
        </w:rPr>
      </w:pPr>
      <w:r w:rsidRPr="00595B88">
        <w:rPr>
          <w:szCs w:val="28"/>
        </w:rPr>
        <w:t>развитие научно-технического творчества молодежи и поддержка молодых ученых;</w:t>
      </w:r>
    </w:p>
    <w:p w:rsidR="00075427" w:rsidRPr="00595B88" w:rsidRDefault="00075427" w:rsidP="00A45373">
      <w:pPr>
        <w:numPr>
          <w:ilvl w:val="0"/>
          <w:numId w:val="5"/>
        </w:numPr>
        <w:tabs>
          <w:tab w:val="left" w:pos="391"/>
          <w:tab w:val="left" w:pos="567"/>
        </w:tabs>
        <w:suppressAutoHyphens/>
        <w:spacing w:line="240" w:lineRule="auto"/>
        <w:ind w:left="0" w:firstLine="284"/>
        <w:rPr>
          <w:szCs w:val="28"/>
        </w:rPr>
      </w:pPr>
      <w:r w:rsidRPr="00595B88">
        <w:rPr>
          <w:szCs w:val="28"/>
        </w:rPr>
        <w:t>создание системных механизмов воспитания у молодежи чувства патриотизма и гражданской ответственности, привития гражданских ценностей;</w:t>
      </w:r>
    </w:p>
    <w:p w:rsidR="00075427" w:rsidRDefault="00075427" w:rsidP="00A45373">
      <w:pPr>
        <w:numPr>
          <w:ilvl w:val="0"/>
          <w:numId w:val="5"/>
        </w:numPr>
        <w:tabs>
          <w:tab w:val="left" w:pos="391"/>
          <w:tab w:val="left" w:pos="567"/>
        </w:tabs>
        <w:suppressAutoHyphens/>
        <w:spacing w:line="240" w:lineRule="auto"/>
        <w:ind w:left="0" w:firstLine="284"/>
        <w:rPr>
          <w:szCs w:val="28"/>
        </w:rPr>
      </w:pPr>
      <w:r w:rsidRPr="00595B88">
        <w:rPr>
          <w:szCs w:val="28"/>
        </w:rPr>
        <w:t>обеспечение эффективной социализации и вовлечения молодежи в активную общественную деятельность</w:t>
      </w:r>
      <w:r>
        <w:rPr>
          <w:szCs w:val="28"/>
        </w:rPr>
        <w:t>.</w:t>
      </w:r>
    </w:p>
    <w:p w:rsidR="00075427" w:rsidRDefault="00075427" w:rsidP="00A45373">
      <w:pPr>
        <w:tabs>
          <w:tab w:val="left" w:pos="567"/>
        </w:tabs>
        <w:suppressAutoHyphens/>
        <w:spacing w:line="240" w:lineRule="auto"/>
        <w:ind w:firstLine="426"/>
        <w:rPr>
          <w:szCs w:val="28"/>
        </w:rPr>
      </w:pPr>
      <w:r w:rsidRPr="00E64C36">
        <w:rPr>
          <w:szCs w:val="28"/>
        </w:rPr>
        <w:t>Для оценки промежуточных и конечных результатов реализации Программы будут использоваться следующие целевые индикаторы:</w:t>
      </w:r>
    </w:p>
    <w:p w:rsidR="00CE102C" w:rsidRPr="00D760F2" w:rsidRDefault="00075427" w:rsidP="00A45373">
      <w:pPr>
        <w:numPr>
          <w:ilvl w:val="0"/>
          <w:numId w:val="6"/>
        </w:numPr>
        <w:tabs>
          <w:tab w:val="left" w:pos="391"/>
          <w:tab w:val="left" w:pos="567"/>
        </w:tabs>
        <w:suppressAutoHyphens/>
        <w:spacing w:line="240" w:lineRule="auto"/>
        <w:ind w:left="0" w:firstLine="284"/>
        <w:rPr>
          <w:szCs w:val="28"/>
        </w:rPr>
      </w:pPr>
      <w:r w:rsidRPr="00CE102C">
        <w:rPr>
          <w:color w:val="000000"/>
          <w:szCs w:val="28"/>
        </w:rPr>
        <w:t>численность молодых людей, участвующих в деятельности молодежных общественных объединений,</w:t>
      </w:r>
      <w:r w:rsidRPr="00CE102C">
        <w:rPr>
          <w:szCs w:val="28"/>
        </w:rPr>
        <w:t xml:space="preserve"> в работе органов молодежного самоуправления</w:t>
      </w:r>
      <w:r w:rsidR="00A45373">
        <w:rPr>
          <w:szCs w:val="28"/>
        </w:rPr>
        <w:t>,</w:t>
      </w:r>
      <w:r w:rsidRPr="00CE102C">
        <w:rPr>
          <w:color w:val="000000"/>
          <w:szCs w:val="28"/>
        </w:rPr>
        <w:t xml:space="preserve"> в общей численности молодых людей в возрасте от 14 до 3</w:t>
      </w:r>
      <w:r w:rsidR="00430938">
        <w:rPr>
          <w:color w:val="000000"/>
          <w:szCs w:val="28"/>
        </w:rPr>
        <w:t>5</w:t>
      </w:r>
      <w:r w:rsidRPr="00CE102C">
        <w:rPr>
          <w:color w:val="000000"/>
          <w:szCs w:val="28"/>
        </w:rPr>
        <w:t xml:space="preserve"> лет  </w:t>
      </w:r>
      <w:r w:rsidR="00CE102C" w:rsidRPr="00807DD1">
        <w:rPr>
          <w:szCs w:val="28"/>
        </w:rPr>
        <w:t>(целевое значение в 20</w:t>
      </w:r>
      <w:r w:rsidR="00430938">
        <w:rPr>
          <w:szCs w:val="28"/>
        </w:rPr>
        <w:t>24</w:t>
      </w:r>
      <w:r w:rsidR="00CE102C" w:rsidRPr="00807DD1">
        <w:rPr>
          <w:szCs w:val="28"/>
        </w:rPr>
        <w:t xml:space="preserve"> году </w:t>
      </w:r>
      <w:r w:rsidR="00CE102C" w:rsidRPr="00D760F2">
        <w:rPr>
          <w:szCs w:val="28"/>
        </w:rPr>
        <w:t xml:space="preserve">– 10 </w:t>
      </w:r>
      <w:r w:rsidR="00C04DA3" w:rsidRPr="00D760F2">
        <w:rPr>
          <w:szCs w:val="28"/>
        </w:rPr>
        <w:t>%,</w:t>
      </w:r>
      <w:r w:rsidR="00CE102C" w:rsidRPr="00D760F2">
        <w:rPr>
          <w:szCs w:val="28"/>
        </w:rPr>
        <w:t xml:space="preserve"> в 202</w:t>
      </w:r>
      <w:r w:rsidR="00430938" w:rsidRPr="00D760F2">
        <w:rPr>
          <w:szCs w:val="28"/>
        </w:rPr>
        <w:t>5</w:t>
      </w:r>
      <w:r w:rsidR="00CE102C" w:rsidRPr="00D760F2">
        <w:rPr>
          <w:szCs w:val="28"/>
        </w:rPr>
        <w:t xml:space="preserve"> году – 1</w:t>
      </w:r>
      <w:r w:rsidR="00C04DA3" w:rsidRPr="00D760F2">
        <w:rPr>
          <w:szCs w:val="28"/>
        </w:rPr>
        <w:t>1%</w:t>
      </w:r>
      <w:r w:rsidR="00CE102C" w:rsidRPr="00D760F2">
        <w:rPr>
          <w:szCs w:val="28"/>
        </w:rPr>
        <w:t>, в 202</w:t>
      </w:r>
      <w:r w:rsidR="00430938" w:rsidRPr="00D760F2">
        <w:rPr>
          <w:szCs w:val="28"/>
        </w:rPr>
        <w:t>6</w:t>
      </w:r>
      <w:r w:rsidR="00CE102C" w:rsidRPr="00D760F2">
        <w:rPr>
          <w:szCs w:val="28"/>
        </w:rPr>
        <w:t xml:space="preserve"> году – 1</w:t>
      </w:r>
      <w:r w:rsidR="00C04DA3" w:rsidRPr="00D760F2">
        <w:rPr>
          <w:szCs w:val="28"/>
        </w:rPr>
        <w:t>2%</w:t>
      </w:r>
      <w:r w:rsidR="00CE102C" w:rsidRPr="00D760F2">
        <w:rPr>
          <w:szCs w:val="28"/>
        </w:rPr>
        <w:t>, в 202</w:t>
      </w:r>
      <w:r w:rsidR="00430938" w:rsidRPr="00D760F2">
        <w:rPr>
          <w:szCs w:val="28"/>
        </w:rPr>
        <w:t>7</w:t>
      </w:r>
      <w:r w:rsidR="00CE102C" w:rsidRPr="00D760F2">
        <w:rPr>
          <w:szCs w:val="28"/>
        </w:rPr>
        <w:t xml:space="preserve"> году – </w:t>
      </w:r>
      <w:r w:rsidR="00C04DA3" w:rsidRPr="00D760F2">
        <w:rPr>
          <w:szCs w:val="28"/>
        </w:rPr>
        <w:t>14 %</w:t>
      </w:r>
      <w:r w:rsidR="00CE102C" w:rsidRPr="00D760F2">
        <w:rPr>
          <w:szCs w:val="28"/>
        </w:rPr>
        <w:t>, в 202</w:t>
      </w:r>
      <w:r w:rsidR="00430938" w:rsidRPr="00D760F2">
        <w:rPr>
          <w:szCs w:val="28"/>
        </w:rPr>
        <w:t>8</w:t>
      </w:r>
      <w:r w:rsidR="00CE102C" w:rsidRPr="00D760F2">
        <w:rPr>
          <w:szCs w:val="28"/>
        </w:rPr>
        <w:t xml:space="preserve"> году – </w:t>
      </w:r>
      <w:r w:rsidR="00C04DA3" w:rsidRPr="00D760F2">
        <w:rPr>
          <w:szCs w:val="28"/>
        </w:rPr>
        <w:t>1</w:t>
      </w:r>
      <w:r w:rsidR="00CE102C" w:rsidRPr="00D760F2">
        <w:rPr>
          <w:szCs w:val="28"/>
        </w:rPr>
        <w:t xml:space="preserve">5 </w:t>
      </w:r>
      <w:r w:rsidR="00C04DA3" w:rsidRPr="00D760F2">
        <w:rPr>
          <w:szCs w:val="28"/>
        </w:rPr>
        <w:t>%</w:t>
      </w:r>
      <w:r w:rsidR="00CE102C" w:rsidRPr="00D760F2">
        <w:rPr>
          <w:szCs w:val="28"/>
        </w:rPr>
        <w:t>);</w:t>
      </w:r>
    </w:p>
    <w:p w:rsidR="00A10155" w:rsidRPr="00D760F2" w:rsidRDefault="00075427" w:rsidP="00A45373">
      <w:pPr>
        <w:numPr>
          <w:ilvl w:val="0"/>
          <w:numId w:val="6"/>
        </w:numPr>
        <w:tabs>
          <w:tab w:val="left" w:pos="391"/>
        </w:tabs>
        <w:suppressAutoHyphens/>
        <w:spacing w:line="240" w:lineRule="auto"/>
        <w:ind w:left="0" w:firstLine="107"/>
        <w:rPr>
          <w:szCs w:val="28"/>
        </w:rPr>
      </w:pPr>
      <w:r w:rsidRPr="00D760F2">
        <w:rPr>
          <w:szCs w:val="28"/>
        </w:rPr>
        <w:t>доля молодых людей, участвующих в программах по трудоустройству, профессиональной ориентации, в мероприятиях (конкурсах, олимпиадах) научно-технической направленности, в общей численности молодых людей в возрасте от 14 до 3</w:t>
      </w:r>
      <w:r w:rsidR="00430938" w:rsidRPr="00D760F2">
        <w:rPr>
          <w:szCs w:val="28"/>
        </w:rPr>
        <w:t>5</w:t>
      </w:r>
      <w:r w:rsidRPr="00D760F2">
        <w:rPr>
          <w:szCs w:val="28"/>
        </w:rPr>
        <w:t xml:space="preserve"> лет </w:t>
      </w:r>
      <w:r w:rsidR="00430938" w:rsidRPr="00D760F2">
        <w:rPr>
          <w:szCs w:val="28"/>
        </w:rPr>
        <w:t>(целевое значение в 2024</w:t>
      </w:r>
      <w:r w:rsidR="00A10155" w:rsidRPr="00D760F2">
        <w:rPr>
          <w:szCs w:val="28"/>
        </w:rPr>
        <w:t xml:space="preserve"> году – 6</w:t>
      </w:r>
      <w:r w:rsidR="00C04DA3" w:rsidRPr="00D760F2">
        <w:rPr>
          <w:szCs w:val="28"/>
        </w:rPr>
        <w:t xml:space="preserve"> %,</w:t>
      </w:r>
      <w:r w:rsidR="00A10155" w:rsidRPr="00D760F2">
        <w:rPr>
          <w:szCs w:val="28"/>
        </w:rPr>
        <w:t xml:space="preserve"> в 202</w:t>
      </w:r>
      <w:r w:rsidR="00430938" w:rsidRPr="00D760F2">
        <w:rPr>
          <w:szCs w:val="28"/>
        </w:rPr>
        <w:t>5</w:t>
      </w:r>
      <w:r w:rsidR="00C04DA3" w:rsidRPr="00D760F2">
        <w:rPr>
          <w:szCs w:val="28"/>
        </w:rPr>
        <w:t xml:space="preserve"> г.</w:t>
      </w:r>
      <w:r w:rsidR="00A10155" w:rsidRPr="00D760F2">
        <w:rPr>
          <w:szCs w:val="28"/>
        </w:rPr>
        <w:t xml:space="preserve"> – 8 </w:t>
      </w:r>
      <w:r w:rsidR="00C04DA3" w:rsidRPr="00D760F2">
        <w:rPr>
          <w:szCs w:val="28"/>
        </w:rPr>
        <w:t>%</w:t>
      </w:r>
      <w:r w:rsidR="00A10155" w:rsidRPr="00D760F2">
        <w:rPr>
          <w:szCs w:val="28"/>
        </w:rPr>
        <w:t>, в 202</w:t>
      </w:r>
      <w:r w:rsidR="00430938" w:rsidRPr="00D760F2">
        <w:rPr>
          <w:szCs w:val="28"/>
        </w:rPr>
        <w:t xml:space="preserve">6 </w:t>
      </w:r>
      <w:r w:rsidR="00A10155" w:rsidRPr="00D760F2">
        <w:rPr>
          <w:szCs w:val="28"/>
        </w:rPr>
        <w:t xml:space="preserve">году – 10 </w:t>
      </w:r>
      <w:r w:rsidR="00C04DA3" w:rsidRPr="00D760F2">
        <w:rPr>
          <w:szCs w:val="28"/>
        </w:rPr>
        <w:t>%</w:t>
      </w:r>
      <w:r w:rsidR="00A10155" w:rsidRPr="00D760F2">
        <w:rPr>
          <w:szCs w:val="28"/>
        </w:rPr>
        <w:t>, в 202</w:t>
      </w:r>
      <w:r w:rsidR="00430938" w:rsidRPr="00D760F2">
        <w:rPr>
          <w:szCs w:val="28"/>
        </w:rPr>
        <w:t>7</w:t>
      </w:r>
      <w:r w:rsidR="00A10155" w:rsidRPr="00D760F2">
        <w:rPr>
          <w:szCs w:val="28"/>
        </w:rPr>
        <w:t xml:space="preserve"> году – 12 </w:t>
      </w:r>
      <w:r w:rsidR="00C04DA3" w:rsidRPr="00D760F2">
        <w:rPr>
          <w:szCs w:val="28"/>
        </w:rPr>
        <w:t>%</w:t>
      </w:r>
      <w:r w:rsidR="00A10155" w:rsidRPr="00D760F2">
        <w:rPr>
          <w:szCs w:val="28"/>
        </w:rPr>
        <w:t>, в 202</w:t>
      </w:r>
      <w:r w:rsidR="00430938" w:rsidRPr="00D760F2">
        <w:rPr>
          <w:szCs w:val="28"/>
        </w:rPr>
        <w:t>8</w:t>
      </w:r>
      <w:r w:rsidR="00A10155" w:rsidRPr="00D760F2">
        <w:rPr>
          <w:szCs w:val="28"/>
        </w:rPr>
        <w:t xml:space="preserve"> году – 14 </w:t>
      </w:r>
      <w:r w:rsidR="00C04DA3" w:rsidRPr="00D760F2">
        <w:rPr>
          <w:szCs w:val="28"/>
        </w:rPr>
        <w:t>%</w:t>
      </w:r>
      <w:r w:rsidR="00A10155" w:rsidRPr="00D760F2">
        <w:rPr>
          <w:szCs w:val="28"/>
        </w:rPr>
        <w:t>);</w:t>
      </w:r>
    </w:p>
    <w:p w:rsidR="00A2609A" w:rsidRPr="00D760F2" w:rsidRDefault="00075427" w:rsidP="00A45373">
      <w:pPr>
        <w:numPr>
          <w:ilvl w:val="0"/>
          <w:numId w:val="6"/>
        </w:numPr>
        <w:tabs>
          <w:tab w:val="left" w:pos="391"/>
        </w:tabs>
        <w:suppressAutoHyphens/>
        <w:spacing w:line="240" w:lineRule="auto"/>
        <w:ind w:left="0" w:firstLine="107"/>
        <w:rPr>
          <w:szCs w:val="28"/>
        </w:rPr>
      </w:pPr>
      <w:r w:rsidRPr="00D760F2">
        <w:rPr>
          <w:szCs w:val="28"/>
        </w:rPr>
        <w:t>число молодых людей, находящихся в трудной жизненной ситуации, привлеченных к участию в проектах и программах в сфере реабилитации, соци</w:t>
      </w:r>
      <w:r w:rsidR="00A45373" w:rsidRPr="00D760F2">
        <w:rPr>
          <w:szCs w:val="28"/>
        </w:rPr>
        <w:t>альной адаптации и профилактик</w:t>
      </w:r>
      <w:r w:rsidRPr="00D760F2">
        <w:rPr>
          <w:szCs w:val="28"/>
        </w:rPr>
        <w:t xml:space="preserve">и асоциального поведения </w:t>
      </w:r>
      <w:r w:rsidR="00A2609A" w:rsidRPr="00D760F2">
        <w:rPr>
          <w:szCs w:val="28"/>
        </w:rPr>
        <w:t>(целевое значение в 20</w:t>
      </w:r>
      <w:r w:rsidR="00430938" w:rsidRPr="00D760F2">
        <w:rPr>
          <w:szCs w:val="28"/>
        </w:rPr>
        <w:t>24</w:t>
      </w:r>
      <w:r w:rsidR="00C04DA3" w:rsidRPr="00D760F2">
        <w:rPr>
          <w:szCs w:val="28"/>
        </w:rPr>
        <w:t xml:space="preserve"> году – 5 человек, </w:t>
      </w:r>
      <w:r w:rsidR="00A2609A" w:rsidRPr="00D760F2">
        <w:rPr>
          <w:szCs w:val="28"/>
        </w:rPr>
        <w:t>в 202</w:t>
      </w:r>
      <w:r w:rsidR="00430938" w:rsidRPr="00D760F2">
        <w:rPr>
          <w:szCs w:val="28"/>
        </w:rPr>
        <w:t>5</w:t>
      </w:r>
      <w:r w:rsidR="00A2609A" w:rsidRPr="00D760F2">
        <w:rPr>
          <w:szCs w:val="28"/>
        </w:rPr>
        <w:t xml:space="preserve"> году – </w:t>
      </w:r>
      <w:r w:rsidR="00C04DA3" w:rsidRPr="00D760F2">
        <w:rPr>
          <w:szCs w:val="28"/>
        </w:rPr>
        <w:t>7</w:t>
      </w:r>
      <w:r w:rsidR="00A2609A" w:rsidRPr="00D760F2">
        <w:rPr>
          <w:szCs w:val="28"/>
        </w:rPr>
        <w:t xml:space="preserve"> человек, в 202</w:t>
      </w:r>
      <w:r w:rsidR="00430938" w:rsidRPr="00D760F2">
        <w:rPr>
          <w:szCs w:val="28"/>
        </w:rPr>
        <w:t>6</w:t>
      </w:r>
      <w:r w:rsidR="00A2609A" w:rsidRPr="00D760F2">
        <w:rPr>
          <w:szCs w:val="28"/>
        </w:rPr>
        <w:t xml:space="preserve"> году – </w:t>
      </w:r>
      <w:r w:rsidR="00C04DA3" w:rsidRPr="00D760F2">
        <w:rPr>
          <w:szCs w:val="28"/>
        </w:rPr>
        <w:t>9</w:t>
      </w:r>
      <w:r w:rsidR="00A2609A" w:rsidRPr="00D760F2">
        <w:rPr>
          <w:szCs w:val="28"/>
        </w:rPr>
        <w:t xml:space="preserve"> человек, в 202</w:t>
      </w:r>
      <w:r w:rsidR="00430938" w:rsidRPr="00D760F2">
        <w:rPr>
          <w:szCs w:val="28"/>
        </w:rPr>
        <w:t>7 году – 1</w:t>
      </w:r>
      <w:r w:rsidR="00D760F2" w:rsidRPr="00D760F2">
        <w:rPr>
          <w:szCs w:val="28"/>
        </w:rPr>
        <w:t>0</w:t>
      </w:r>
      <w:r w:rsidR="00430938" w:rsidRPr="00D760F2">
        <w:rPr>
          <w:szCs w:val="28"/>
        </w:rPr>
        <w:t xml:space="preserve"> человек, в 2028</w:t>
      </w:r>
      <w:r w:rsidR="00A2609A" w:rsidRPr="00D760F2">
        <w:rPr>
          <w:szCs w:val="28"/>
        </w:rPr>
        <w:t xml:space="preserve"> году – 1</w:t>
      </w:r>
      <w:r w:rsidR="00D760F2" w:rsidRPr="00D760F2">
        <w:rPr>
          <w:szCs w:val="28"/>
        </w:rPr>
        <w:t>1</w:t>
      </w:r>
      <w:r w:rsidR="00A2609A" w:rsidRPr="00D760F2">
        <w:rPr>
          <w:szCs w:val="28"/>
        </w:rPr>
        <w:t xml:space="preserve"> человек);</w:t>
      </w:r>
    </w:p>
    <w:p w:rsidR="00BE48B2" w:rsidRPr="00430938" w:rsidRDefault="00075427" w:rsidP="00A45373">
      <w:pPr>
        <w:numPr>
          <w:ilvl w:val="0"/>
          <w:numId w:val="6"/>
        </w:numPr>
        <w:tabs>
          <w:tab w:val="left" w:pos="391"/>
        </w:tabs>
        <w:suppressAutoHyphens/>
        <w:spacing w:line="240" w:lineRule="auto"/>
        <w:ind w:left="0" w:firstLine="107"/>
        <w:rPr>
          <w:color w:val="FF0000"/>
          <w:szCs w:val="28"/>
        </w:rPr>
      </w:pPr>
      <w:r w:rsidRPr="00BE48B2">
        <w:rPr>
          <w:szCs w:val="28"/>
        </w:rPr>
        <w:t>доля численности молодых людей, принявших участие в мероприятиях по формированию у молодежи российской идентичности (</w:t>
      </w:r>
      <w:r w:rsidR="00D760F2">
        <w:rPr>
          <w:szCs w:val="28"/>
        </w:rPr>
        <w:t>Р</w:t>
      </w:r>
      <w:r w:rsidRPr="00BE48B2">
        <w:rPr>
          <w:szCs w:val="28"/>
        </w:rPr>
        <w:t xml:space="preserve">оссияне) и профилактике этнического и религиозно-политического экстремизма в молодежной среде </w:t>
      </w:r>
      <w:r w:rsidR="00BE48B2" w:rsidRPr="00DE1A9D">
        <w:rPr>
          <w:szCs w:val="28"/>
        </w:rPr>
        <w:t>(</w:t>
      </w:r>
      <w:r w:rsidR="00430938">
        <w:rPr>
          <w:szCs w:val="28"/>
        </w:rPr>
        <w:t>целевое значение в 2024</w:t>
      </w:r>
      <w:r w:rsidR="00BE48B2" w:rsidRPr="0015491E">
        <w:rPr>
          <w:szCs w:val="28"/>
        </w:rPr>
        <w:t xml:space="preserve"> году</w:t>
      </w:r>
      <w:r w:rsidR="00BE48B2" w:rsidRPr="00D760F2">
        <w:rPr>
          <w:szCs w:val="28"/>
        </w:rPr>
        <w:t xml:space="preserve"> – 1</w:t>
      </w:r>
      <w:r w:rsidR="00D760F2" w:rsidRPr="00D760F2">
        <w:rPr>
          <w:szCs w:val="28"/>
        </w:rPr>
        <w:t>0</w:t>
      </w:r>
      <w:r w:rsidR="00D760F2">
        <w:rPr>
          <w:szCs w:val="28"/>
        </w:rPr>
        <w:t xml:space="preserve"> человек,</w:t>
      </w:r>
      <w:r w:rsidR="00BE48B2" w:rsidRPr="00D760F2">
        <w:rPr>
          <w:szCs w:val="28"/>
        </w:rPr>
        <w:t xml:space="preserve"> в 202</w:t>
      </w:r>
      <w:r w:rsidR="00430938" w:rsidRPr="00D760F2">
        <w:rPr>
          <w:szCs w:val="28"/>
        </w:rPr>
        <w:t>5</w:t>
      </w:r>
      <w:r w:rsidR="00BE48B2" w:rsidRPr="00D760F2">
        <w:rPr>
          <w:szCs w:val="28"/>
        </w:rPr>
        <w:t xml:space="preserve"> году – </w:t>
      </w:r>
      <w:r w:rsidR="00BE48B2" w:rsidRPr="00D760F2">
        <w:rPr>
          <w:szCs w:val="28"/>
        </w:rPr>
        <w:lastRenderedPageBreak/>
        <w:t>1</w:t>
      </w:r>
      <w:r w:rsidR="00D760F2" w:rsidRPr="00D760F2">
        <w:rPr>
          <w:szCs w:val="28"/>
        </w:rPr>
        <w:t>2</w:t>
      </w:r>
      <w:r w:rsidR="00BE48B2" w:rsidRPr="00D760F2">
        <w:rPr>
          <w:szCs w:val="28"/>
        </w:rPr>
        <w:t xml:space="preserve"> человек, в 202</w:t>
      </w:r>
      <w:r w:rsidR="00430938" w:rsidRPr="00D760F2">
        <w:rPr>
          <w:szCs w:val="28"/>
        </w:rPr>
        <w:t>6</w:t>
      </w:r>
      <w:r w:rsidR="00BE48B2" w:rsidRPr="00D760F2">
        <w:rPr>
          <w:szCs w:val="28"/>
        </w:rPr>
        <w:t xml:space="preserve"> году – 1</w:t>
      </w:r>
      <w:r w:rsidR="00D760F2" w:rsidRPr="00D760F2">
        <w:rPr>
          <w:szCs w:val="28"/>
        </w:rPr>
        <w:t>5</w:t>
      </w:r>
      <w:r w:rsidR="00BE48B2" w:rsidRPr="00D760F2">
        <w:rPr>
          <w:szCs w:val="28"/>
        </w:rPr>
        <w:t xml:space="preserve"> человек, в 202</w:t>
      </w:r>
      <w:r w:rsidR="00430938" w:rsidRPr="00D760F2">
        <w:rPr>
          <w:szCs w:val="28"/>
        </w:rPr>
        <w:t>7</w:t>
      </w:r>
      <w:r w:rsidR="00BE48B2" w:rsidRPr="00D760F2">
        <w:rPr>
          <w:szCs w:val="28"/>
        </w:rPr>
        <w:t xml:space="preserve"> году – 2</w:t>
      </w:r>
      <w:r w:rsidR="00D760F2" w:rsidRPr="00D760F2">
        <w:rPr>
          <w:szCs w:val="28"/>
        </w:rPr>
        <w:t>0</w:t>
      </w:r>
      <w:r w:rsidR="00BE48B2" w:rsidRPr="00D760F2">
        <w:rPr>
          <w:szCs w:val="28"/>
        </w:rPr>
        <w:t xml:space="preserve"> человека, в 202</w:t>
      </w:r>
      <w:r w:rsidR="00430938" w:rsidRPr="00D760F2">
        <w:rPr>
          <w:szCs w:val="28"/>
        </w:rPr>
        <w:t>8</w:t>
      </w:r>
      <w:r w:rsidR="00BE48B2" w:rsidRPr="00D760F2">
        <w:rPr>
          <w:szCs w:val="28"/>
        </w:rPr>
        <w:t xml:space="preserve"> году – 2</w:t>
      </w:r>
      <w:r w:rsidR="00D760F2" w:rsidRPr="00D760F2">
        <w:rPr>
          <w:szCs w:val="28"/>
        </w:rPr>
        <w:t>3</w:t>
      </w:r>
      <w:r w:rsidR="00BE48B2" w:rsidRPr="00D760F2">
        <w:rPr>
          <w:szCs w:val="28"/>
        </w:rPr>
        <w:t xml:space="preserve"> человек);</w:t>
      </w:r>
    </w:p>
    <w:p w:rsidR="00075427" w:rsidRPr="00D760F2" w:rsidRDefault="00075427" w:rsidP="00A45373">
      <w:pPr>
        <w:numPr>
          <w:ilvl w:val="0"/>
          <w:numId w:val="6"/>
        </w:numPr>
        <w:tabs>
          <w:tab w:val="left" w:pos="391"/>
          <w:tab w:val="left" w:pos="567"/>
        </w:tabs>
        <w:suppressAutoHyphens/>
        <w:spacing w:line="240" w:lineRule="auto"/>
        <w:ind w:left="0" w:firstLine="284"/>
        <w:outlineLvl w:val="0"/>
        <w:rPr>
          <w:szCs w:val="28"/>
        </w:rPr>
      </w:pPr>
      <w:r>
        <w:t>число молодых лю</w:t>
      </w:r>
      <w:r w:rsidR="00B47CAF">
        <w:t xml:space="preserve">дей, участвующих в деятельности </w:t>
      </w:r>
      <w:r>
        <w:t xml:space="preserve">молодежных трудовых объединений </w:t>
      </w:r>
      <w:r w:rsidR="00B47CAF" w:rsidRPr="00EE3AFD">
        <w:rPr>
          <w:szCs w:val="28"/>
        </w:rPr>
        <w:t>(целевое значение в 20</w:t>
      </w:r>
      <w:r w:rsidR="00430938">
        <w:rPr>
          <w:szCs w:val="28"/>
        </w:rPr>
        <w:t>24</w:t>
      </w:r>
      <w:r w:rsidR="00B47CAF" w:rsidRPr="00EE3AFD">
        <w:rPr>
          <w:szCs w:val="28"/>
        </w:rPr>
        <w:t xml:space="preserve"> году – </w:t>
      </w:r>
      <w:r w:rsidR="00D760F2" w:rsidRPr="00D760F2">
        <w:rPr>
          <w:szCs w:val="28"/>
        </w:rPr>
        <w:t>7 человек,</w:t>
      </w:r>
      <w:r w:rsidR="00B47CAF" w:rsidRPr="00D760F2">
        <w:rPr>
          <w:szCs w:val="28"/>
        </w:rPr>
        <w:t xml:space="preserve"> в 202</w:t>
      </w:r>
      <w:r w:rsidR="00430938" w:rsidRPr="00D760F2">
        <w:rPr>
          <w:szCs w:val="28"/>
        </w:rPr>
        <w:t>5</w:t>
      </w:r>
      <w:r w:rsidR="00B47CAF" w:rsidRPr="00D760F2">
        <w:rPr>
          <w:szCs w:val="28"/>
        </w:rPr>
        <w:t xml:space="preserve"> году– 1</w:t>
      </w:r>
      <w:r w:rsidR="00D760F2" w:rsidRPr="00D760F2">
        <w:rPr>
          <w:szCs w:val="28"/>
        </w:rPr>
        <w:t>0</w:t>
      </w:r>
      <w:r w:rsidR="00B47CAF" w:rsidRPr="00D760F2">
        <w:rPr>
          <w:szCs w:val="28"/>
        </w:rPr>
        <w:t xml:space="preserve"> человек, в 202</w:t>
      </w:r>
      <w:r w:rsidR="00430938" w:rsidRPr="00D760F2">
        <w:rPr>
          <w:szCs w:val="28"/>
        </w:rPr>
        <w:t>6</w:t>
      </w:r>
      <w:r w:rsidR="00B47CAF" w:rsidRPr="00D760F2">
        <w:rPr>
          <w:szCs w:val="28"/>
        </w:rPr>
        <w:t xml:space="preserve"> году – 1</w:t>
      </w:r>
      <w:r w:rsidR="00D760F2" w:rsidRPr="00D760F2">
        <w:rPr>
          <w:szCs w:val="28"/>
        </w:rPr>
        <w:t>1</w:t>
      </w:r>
      <w:r w:rsidR="00B47CAF" w:rsidRPr="00D760F2">
        <w:rPr>
          <w:szCs w:val="28"/>
        </w:rPr>
        <w:t xml:space="preserve"> человек, в 202</w:t>
      </w:r>
      <w:r w:rsidR="00430938" w:rsidRPr="00D760F2">
        <w:rPr>
          <w:szCs w:val="28"/>
        </w:rPr>
        <w:t>7</w:t>
      </w:r>
      <w:r w:rsidR="00D760F2" w:rsidRPr="00D760F2">
        <w:rPr>
          <w:szCs w:val="28"/>
        </w:rPr>
        <w:t xml:space="preserve"> году – 14 человек,</w:t>
      </w:r>
      <w:r w:rsidR="00B47CAF" w:rsidRPr="00D760F2">
        <w:rPr>
          <w:szCs w:val="28"/>
        </w:rPr>
        <w:t xml:space="preserve"> в 202</w:t>
      </w:r>
      <w:r w:rsidR="00430938" w:rsidRPr="00D760F2">
        <w:rPr>
          <w:szCs w:val="28"/>
        </w:rPr>
        <w:t>8</w:t>
      </w:r>
      <w:r w:rsidR="00B47CAF" w:rsidRPr="00D760F2">
        <w:rPr>
          <w:szCs w:val="28"/>
        </w:rPr>
        <w:t xml:space="preserve"> году – 1</w:t>
      </w:r>
      <w:r w:rsidR="00D760F2" w:rsidRPr="00D760F2">
        <w:rPr>
          <w:szCs w:val="28"/>
        </w:rPr>
        <w:t>5</w:t>
      </w:r>
      <w:r w:rsidR="00B47CAF" w:rsidRPr="00D760F2">
        <w:rPr>
          <w:szCs w:val="28"/>
        </w:rPr>
        <w:t xml:space="preserve"> человек).</w:t>
      </w:r>
    </w:p>
    <w:p w:rsidR="000647AE" w:rsidRPr="00D760F2" w:rsidRDefault="000647AE" w:rsidP="00430938">
      <w:pPr>
        <w:tabs>
          <w:tab w:val="left" w:pos="391"/>
          <w:tab w:val="left" w:pos="567"/>
        </w:tabs>
        <w:suppressAutoHyphens/>
        <w:spacing w:line="240" w:lineRule="auto"/>
        <w:outlineLvl w:val="0"/>
        <w:rPr>
          <w:sz w:val="22"/>
          <w:szCs w:val="28"/>
        </w:rPr>
      </w:pPr>
    </w:p>
    <w:p w:rsidR="00075427" w:rsidRPr="00683B34" w:rsidRDefault="00075427" w:rsidP="00683B34">
      <w:pPr>
        <w:pStyle w:val="aa"/>
        <w:numPr>
          <w:ilvl w:val="0"/>
          <w:numId w:val="11"/>
        </w:numPr>
        <w:suppressAutoHyphens/>
        <w:spacing w:line="240" w:lineRule="auto"/>
        <w:jc w:val="center"/>
        <w:outlineLvl w:val="0"/>
        <w:rPr>
          <w:b/>
          <w:szCs w:val="28"/>
        </w:rPr>
      </w:pPr>
      <w:r w:rsidRPr="00683B34">
        <w:rPr>
          <w:b/>
          <w:szCs w:val="28"/>
        </w:rPr>
        <w:t>Сроки и этапы реализации Программы</w:t>
      </w:r>
    </w:p>
    <w:p w:rsidR="00683B34" w:rsidRPr="003C2FFF" w:rsidRDefault="00683B34" w:rsidP="00683B34">
      <w:pPr>
        <w:pStyle w:val="aa"/>
        <w:suppressAutoHyphens/>
        <w:spacing w:line="240" w:lineRule="auto"/>
        <w:ind w:left="1080"/>
        <w:outlineLvl w:val="0"/>
        <w:rPr>
          <w:b/>
          <w:sz w:val="18"/>
          <w:szCs w:val="28"/>
        </w:rPr>
      </w:pPr>
    </w:p>
    <w:p w:rsidR="00075427" w:rsidRPr="00191F11" w:rsidRDefault="00075427" w:rsidP="00A45373">
      <w:pPr>
        <w:widowControl w:val="0"/>
        <w:suppressAutoHyphens/>
        <w:autoSpaceDE w:val="0"/>
        <w:autoSpaceDN w:val="0"/>
        <w:adjustRightInd w:val="0"/>
        <w:spacing w:line="240" w:lineRule="auto"/>
        <w:ind w:firstLine="426"/>
        <w:rPr>
          <w:szCs w:val="28"/>
        </w:rPr>
      </w:pPr>
      <w:r w:rsidRPr="00191F11">
        <w:rPr>
          <w:spacing w:val="2"/>
          <w:szCs w:val="28"/>
          <w:shd w:val="clear" w:color="auto" w:fill="FFFFFF"/>
        </w:rPr>
        <w:t>Программа реализуется в 20</w:t>
      </w:r>
      <w:r w:rsidR="00430938">
        <w:rPr>
          <w:spacing w:val="2"/>
          <w:szCs w:val="28"/>
          <w:shd w:val="clear" w:color="auto" w:fill="FFFFFF"/>
        </w:rPr>
        <w:t>24</w:t>
      </w:r>
      <w:r w:rsidRPr="00191F11">
        <w:rPr>
          <w:spacing w:val="2"/>
          <w:szCs w:val="28"/>
          <w:shd w:val="clear" w:color="auto" w:fill="FFFFFF"/>
        </w:rPr>
        <w:t xml:space="preserve"> - 202</w:t>
      </w:r>
      <w:r w:rsidR="00430938">
        <w:rPr>
          <w:spacing w:val="2"/>
          <w:szCs w:val="28"/>
          <w:shd w:val="clear" w:color="auto" w:fill="FFFFFF"/>
        </w:rPr>
        <w:t>8</w:t>
      </w:r>
      <w:r w:rsidRPr="00191F11">
        <w:rPr>
          <w:spacing w:val="2"/>
          <w:szCs w:val="28"/>
          <w:shd w:val="clear" w:color="auto" w:fill="FFFFFF"/>
        </w:rPr>
        <w:t xml:space="preserve"> годах </w:t>
      </w:r>
      <w:r w:rsidRPr="007A42C6">
        <w:rPr>
          <w:spacing w:val="2"/>
          <w:szCs w:val="28"/>
          <w:shd w:val="clear" w:color="auto" w:fill="FFFFFF"/>
        </w:rPr>
        <w:t>(в один этап),</w:t>
      </w:r>
      <w:r w:rsidRPr="00191F11">
        <w:rPr>
          <w:spacing w:val="2"/>
          <w:szCs w:val="28"/>
          <w:shd w:val="clear" w:color="auto" w:fill="FFFFFF"/>
        </w:rPr>
        <w:t xml:space="preserve"> что обеспечит преемственность выполнения мероприятий </w:t>
      </w:r>
      <w:r w:rsidR="00683B34">
        <w:rPr>
          <w:spacing w:val="2"/>
          <w:szCs w:val="28"/>
          <w:shd w:val="clear" w:color="auto" w:fill="FFFFFF"/>
        </w:rPr>
        <w:t>П</w:t>
      </w:r>
      <w:r w:rsidRPr="00191F11">
        <w:rPr>
          <w:spacing w:val="2"/>
          <w:szCs w:val="28"/>
          <w:shd w:val="clear" w:color="auto" w:fill="FFFFFF"/>
        </w:rPr>
        <w:t>рограммы и позволит последовательно решить поставленные задачи.</w:t>
      </w:r>
    </w:p>
    <w:p w:rsidR="00075427" w:rsidRPr="003C2FFF" w:rsidRDefault="00075427" w:rsidP="00A45373">
      <w:pPr>
        <w:suppressAutoHyphens/>
        <w:spacing w:line="240" w:lineRule="auto"/>
        <w:outlineLvl w:val="0"/>
        <w:rPr>
          <w:sz w:val="22"/>
          <w:szCs w:val="28"/>
        </w:rPr>
      </w:pPr>
      <w:bookmarkStart w:id="3" w:name="_Toc119349579"/>
    </w:p>
    <w:p w:rsidR="00075427" w:rsidRPr="003C2FFF" w:rsidRDefault="00075427" w:rsidP="00683B34">
      <w:pPr>
        <w:pStyle w:val="aa"/>
        <w:numPr>
          <w:ilvl w:val="0"/>
          <w:numId w:val="11"/>
        </w:numPr>
        <w:suppressAutoHyphens/>
        <w:spacing w:line="240" w:lineRule="auto"/>
        <w:jc w:val="center"/>
        <w:outlineLvl w:val="0"/>
        <w:rPr>
          <w:b/>
          <w:szCs w:val="28"/>
        </w:rPr>
      </w:pPr>
      <w:r w:rsidRPr="003C2FFF">
        <w:rPr>
          <w:b/>
          <w:szCs w:val="28"/>
        </w:rPr>
        <w:t>Система мероприятий Программы</w:t>
      </w:r>
      <w:bookmarkStart w:id="4" w:name="_Toc111401009"/>
      <w:bookmarkStart w:id="5" w:name="_Toc110985116"/>
      <w:bookmarkStart w:id="6" w:name="_Toc110717250"/>
      <w:bookmarkEnd w:id="3"/>
    </w:p>
    <w:p w:rsidR="00683B34" w:rsidRPr="003C2FFF" w:rsidRDefault="00683B34" w:rsidP="00841F68">
      <w:pPr>
        <w:pStyle w:val="a4"/>
        <w:rPr>
          <w:sz w:val="18"/>
        </w:rPr>
      </w:pPr>
    </w:p>
    <w:p w:rsidR="00075427" w:rsidRPr="004A36CD" w:rsidRDefault="00075427" w:rsidP="004A36CD">
      <w:pPr>
        <w:pStyle w:val="a8"/>
        <w:tabs>
          <w:tab w:val="left" w:pos="993"/>
        </w:tabs>
        <w:suppressAutoHyphens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54C17">
        <w:rPr>
          <w:sz w:val="28"/>
          <w:szCs w:val="28"/>
        </w:rPr>
        <w:t xml:space="preserve">Достижение цели и решение задач Программы осуществляется путем выполнения взаимосвязанных по срокам, ресурсам и результатам мероприятий, сформированных отделом </w:t>
      </w:r>
      <w:r w:rsidR="003300E9">
        <w:rPr>
          <w:sz w:val="28"/>
          <w:szCs w:val="28"/>
        </w:rPr>
        <w:t xml:space="preserve">по развитию физической культуры, спорта и работе с молодёжью </w:t>
      </w:r>
      <w:r w:rsidR="000011FA">
        <w:rPr>
          <w:sz w:val="28"/>
          <w:szCs w:val="28"/>
        </w:rPr>
        <w:t xml:space="preserve">Управления культуры и досуга населения </w:t>
      </w:r>
      <w:r w:rsidRPr="00254C17">
        <w:rPr>
          <w:sz w:val="28"/>
          <w:szCs w:val="28"/>
        </w:rPr>
        <w:t>администрации муниципального образования «</w:t>
      </w:r>
      <w:r w:rsidR="003300E9">
        <w:rPr>
          <w:sz w:val="28"/>
          <w:szCs w:val="28"/>
        </w:rPr>
        <w:t>Старокулаткинский</w:t>
      </w:r>
      <w:r w:rsidRPr="00254C17">
        <w:rPr>
          <w:sz w:val="28"/>
          <w:szCs w:val="28"/>
        </w:rPr>
        <w:t xml:space="preserve"> район» Ульяновской области и объединенных в блоки по </w:t>
      </w:r>
      <w:r w:rsidR="003300E9">
        <w:rPr>
          <w:sz w:val="28"/>
          <w:szCs w:val="28"/>
        </w:rPr>
        <w:t>разделу</w:t>
      </w:r>
      <w:r w:rsidRPr="00254C17">
        <w:rPr>
          <w:sz w:val="28"/>
          <w:szCs w:val="28"/>
        </w:rPr>
        <w:t>, охватывающ</w:t>
      </w:r>
      <w:r w:rsidR="003300E9">
        <w:rPr>
          <w:sz w:val="28"/>
          <w:szCs w:val="28"/>
        </w:rPr>
        <w:t>ему</w:t>
      </w:r>
      <w:r w:rsidRPr="00254C17">
        <w:rPr>
          <w:sz w:val="28"/>
          <w:szCs w:val="28"/>
        </w:rPr>
        <w:t xml:space="preserve"> основной спектр направлений деятельности в сфере развития молодежной политики</w:t>
      </w:r>
      <w:r w:rsidR="004A36CD">
        <w:rPr>
          <w:sz w:val="28"/>
          <w:szCs w:val="28"/>
        </w:rPr>
        <w:t>.</w:t>
      </w:r>
    </w:p>
    <w:bookmarkEnd w:id="4"/>
    <w:bookmarkEnd w:id="5"/>
    <w:bookmarkEnd w:id="6"/>
    <w:p w:rsidR="00075427" w:rsidRPr="00254C17" w:rsidRDefault="00075427" w:rsidP="00683B34">
      <w:pPr>
        <w:widowControl w:val="0"/>
        <w:suppressAutoHyphens/>
        <w:autoSpaceDE w:val="0"/>
        <w:autoSpaceDN w:val="0"/>
        <w:adjustRightInd w:val="0"/>
        <w:spacing w:line="240" w:lineRule="auto"/>
        <w:ind w:firstLine="425"/>
        <w:rPr>
          <w:szCs w:val="28"/>
        </w:rPr>
      </w:pPr>
      <w:r w:rsidRPr="00254C17">
        <w:rPr>
          <w:szCs w:val="28"/>
        </w:rPr>
        <w:t xml:space="preserve">Перечень мероприятий Программы с указанием объёмов и источников финансирования представлен в </w:t>
      </w:r>
      <w:hyperlink w:anchor="Par759" w:history="1">
        <w:r w:rsidR="00683B34">
          <w:rPr>
            <w:szCs w:val="28"/>
          </w:rPr>
          <w:t>п</w:t>
        </w:r>
        <w:r w:rsidRPr="00254C17">
          <w:rPr>
            <w:szCs w:val="28"/>
          </w:rPr>
          <w:t xml:space="preserve">риложении №1 </w:t>
        </w:r>
      </w:hyperlink>
      <w:r w:rsidRPr="00254C17">
        <w:rPr>
          <w:szCs w:val="28"/>
        </w:rPr>
        <w:t>к настоящей Программе.</w:t>
      </w:r>
    </w:p>
    <w:p w:rsidR="00075427" w:rsidRPr="00254C17" w:rsidRDefault="00075427" w:rsidP="00683B34">
      <w:pPr>
        <w:widowControl w:val="0"/>
        <w:suppressAutoHyphens/>
        <w:autoSpaceDE w:val="0"/>
        <w:autoSpaceDN w:val="0"/>
        <w:adjustRightInd w:val="0"/>
        <w:spacing w:line="240" w:lineRule="auto"/>
        <w:ind w:firstLine="425"/>
        <w:rPr>
          <w:szCs w:val="28"/>
        </w:rPr>
      </w:pPr>
      <w:r w:rsidRPr="00254C17">
        <w:rPr>
          <w:szCs w:val="28"/>
        </w:rPr>
        <w:t>Условиями досрочного прекращения реализации Программы являются:</w:t>
      </w:r>
    </w:p>
    <w:p w:rsidR="00075427" w:rsidRPr="00254C17" w:rsidRDefault="00075427" w:rsidP="00683B34">
      <w:pPr>
        <w:widowControl w:val="0"/>
        <w:suppressAutoHyphens/>
        <w:autoSpaceDE w:val="0"/>
        <w:autoSpaceDN w:val="0"/>
        <w:adjustRightInd w:val="0"/>
        <w:spacing w:line="240" w:lineRule="auto"/>
        <w:ind w:firstLine="425"/>
        <w:rPr>
          <w:szCs w:val="28"/>
        </w:rPr>
      </w:pPr>
      <w:r w:rsidRPr="00254C17">
        <w:rPr>
          <w:szCs w:val="28"/>
        </w:rPr>
        <w:t>- несоответствие результатов выполнения мероприятий Программы по основным индикаторам и показателям эффективности;</w:t>
      </w:r>
    </w:p>
    <w:p w:rsidR="00075427" w:rsidRPr="00254C17" w:rsidRDefault="00075427" w:rsidP="00683B34">
      <w:pPr>
        <w:widowControl w:val="0"/>
        <w:suppressAutoHyphens/>
        <w:autoSpaceDE w:val="0"/>
        <w:autoSpaceDN w:val="0"/>
        <w:adjustRightInd w:val="0"/>
        <w:spacing w:line="240" w:lineRule="auto"/>
        <w:ind w:firstLine="425"/>
        <w:rPr>
          <w:szCs w:val="28"/>
        </w:rPr>
      </w:pPr>
      <w:r w:rsidRPr="00254C17">
        <w:rPr>
          <w:szCs w:val="28"/>
        </w:rPr>
        <w:t>- непредставление отчетности о ходе реализации Программы в установленные сроки.</w:t>
      </w:r>
    </w:p>
    <w:p w:rsidR="00075427" w:rsidRPr="003C2FFF" w:rsidRDefault="00075427" w:rsidP="00430938">
      <w:pPr>
        <w:pStyle w:val="a4"/>
      </w:pPr>
    </w:p>
    <w:p w:rsidR="00951546" w:rsidRPr="00683B34" w:rsidRDefault="00075427" w:rsidP="00683B34">
      <w:pPr>
        <w:pStyle w:val="aa"/>
        <w:numPr>
          <w:ilvl w:val="0"/>
          <w:numId w:val="11"/>
        </w:numPr>
        <w:suppressAutoHyphens/>
        <w:spacing w:line="240" w:lineRule="auto"/>
        <w:jc w:val="center"/>
        <w:outlineLvl w:val="0"/>
        <w:rPr>
          <w:b/>
          <w:szCs w:val="28"/>
        </w:rPr>
      </w:pPr>
      <w:r w:rsidRPr="00683B34">
        <w:rPr>
          <w:b/>
          <w:szCs w:val="28"/>
        </w:rPr>
        <w:t>Ресурсное обеспечение Программы</w:t>
      </w:r>
      <w:bookmarkEnd w:id="1"/>
    </w:p>
    <w:p w:rsidR="00683B34" w:rsidRPr="003C2FFF" w:rsidRDefault="00683B34" w:rsidP="00841F68">
      <w:pPr>
        <w:pStyle w:val="a4"/>
        <w:rPr>
          <w:sz w:val="18"/>
        </w:rPr>
      </w:pPr>
    </w:p>
    <w:p w:rsidR="00075427" w:rsidRPr="00645926" w:rsidRDefault="00075427" w:rsidP="00A45373">
      <w:pPr>
        <w:suppressAutoHyphens/>
        <w:spacing w:line="240" w:lineRule="auto"/>
        <w:ind w:firstLine="709"/>
        <w:outlineLvl w:val="0"/>
        <w:rPr>
          <w:szCs w:val="28"/>
        </w:rPr>
      </w:pPr>
      <w:r w:rsidRPr="00645926">
        <w:rPr>
          <w:szCs w:val="28"/>
        </w:rPr>
        <w:t xml:space="preserve">Финансирование программных мероприятий предусматривается осуществлять за счет средств бюджета </w:t>
      </w:r>
      <w:r w:rsidR="00951546" w:rsidRPr="00956B9A">
        <w:rPr>
          <w:szCs w:val="28"/>
        </w:rPr>
        <w:t>муниципального образования «</w:t>
      </w:r>
      <w:r w:rsidR="003300E9">
        <w:rPr>
          <w:szCs w:val="28"/>
        </w:rPr>
        <w:t>Старокулаткинский</w:t>
      </w:r>
      <w:r w:rsidR="00951546" w:rsidRPr="00956B9A">
        <w:rPr>
          <w:szCs w:val="28"/>
        </w:rPr>
        <w:t xml:space="preserve"> район» Ульяновской области»</w:t>
      </w:r>
      <w:r w:rsidRPr="00645926">
        <w:rPr>
          <w:szCs w:val="28"/>
        </w:rPr>
        <w:t xml:space="preserve"> (далее – местный бюджет). </w:t>
      </w:r>
    </w:p>
    <w:p w:rsidR="00075427" w:rsidRPr="00645926" w:rsidRDefault="00075427" w:rsidP="00A45373">
      <w:pPr>
        <w:shd w:val="clear" w:color="auto" w:fill="FFFFFF"/>
        <w:suppressAutoHyphens/>
        <w:spacing w:line="240" w:lineRule="auto"/>
        <w:ind w:firstLine="425"/>
        <w:textAlignment w:val="baseline"/>
        <w:rPr>
          <w:szCs w:val="28"/>
        </w:rPr>
      </w:pPr>
      <w:r w:rsidRPr="00645926">
        <w:rPr>
          <w:szCs w:val="28"/>
        </w:rPr>
        <w:t>Общий об</w:t>
      </w:r>
      <w:r w:rsidR="00D760F2">
        <w:rPr>
          <w:szCs w:val="28"/>
        </w:rPr>
        <w:t xml:space="preserve">ъем финансирования Программы в </w:t>
      </w:r>
      <w:r w:rsidRPr="00645926">
        <w:rPr>
          <w:szCs w:val="28"/>
        </w:rPr>
        <w:t>20</w:t>
      </w:r>
      <w:r w:rsidR="00430938">
        <w:rPr>
          <w:szCs w:val="28"/>
        </w:rPr>
        <w:t>24</w:t>
      </w:r>
      <w:r w:rsidRPr="00645926">
        <w:rPr>
          <w:szCs w:val="28"/>
        </w:rPr>
        <w:t>-202</w:t>
      </w:r>
      <w:r w:rsidR="00430938">
        <w:rPr>
          <w:szCs w:val="28"/>
        </w:rPr>
        <w:t>8</w:t>
      </w:r>
      <w:r w:rsidR="00D760F2">
        <w:rPr>
          <w:szCs w:val="28"/>
        </w:rPr>
        <w:t xml:space="preserve">г.г. </w:t>
      </w:r>
      <w:r w:rsidRPr="00645926">
        <w:rPr>
          <w:szCs w:val="28"/>
        </w:rPr>
        <w:t xml:space="preserve">составит </w:t>
      </w:r>
      <w:r w:rsidR="00D46D58">
        <w:rPr>
          <w:szCs w:val="28"/>
        </w:rPr>
        <w:t>125</w:t>
      </w:r>
      <w:r w:rsidRPr="00645926">
        <w:rPr>
          <w:szCs w:val="28"/>
        </w:rPr>
        <w:t>,0 (</w:t>
      </w:r>
      <w:r w:rsidR="00D46D58">
        <w:rPr>
          <w:szCs w:val="28"/>
        </w:rPr>
        <w:t>сто двадцать пять</w:t>
      </w:r>
      <w:r w:rsidRPr="00645926">
        <w:rPr>
          <w:szCs w:val="28"/>
        </w:rPr>
        <w:t>) тысяч рублей за счет средств местного бюджета, в том числе по годам:</w:t>
      </w:r>
    </w:p>
    <w:p w:rsidR="00953FAF" w:rsidRPr="004B630A" w:rsidRDefault="00953FAF" w:rsidP="00A45373">
      <w:pPr>
        <w:shd w:val="clear" w:color="auto" w:fill="FFFFFF"/>
        <w:suppressAutoHyphens/>
        <w:spacing w:line="240" w:lineRule="auto"/>
        <w:ind w:firstLine="425"/>
        <w:textAlignment w:val="baseline"/>
        <w:rPr>
          <w:szCs w:val="28"/>
        </w:rPr>
      </w:pPr>
      <w:r w:rsidRPr="004B630A">
        <w:rPr>
          <w:szCs w:val="28"/>
        </w:rPr>
        <w:t>20</w:t>
      </w:r>
      <w:r w:rsidR="00430938">
        <w:rPr>
          <w:szCs w:val="28"/>
        </w:rPr>
        <w:t>24</w:t>
      </w:r>
      <w:r w:rsidRPr="004B630A">
        <w:rPr>
          <w:szCs w:val="28"/>
        </w:rPr>
        <w:t xml:space="preserve"> год –</w:t>
      </w:r>
      <w:r w:rsidR="00430938">
        <w:rPr>
          <w:szCs w:val="28"/>
        </w:rPr>
        <w:t>1</w:t>
      </w:r>
      <w:r w:rsidR="00D46D58">
        <w:rPr>
          <w:szCs w:val="28"/>
        </w:rPr>
        <w:t>5</w:t>
      </w:r>
      <w:r w:rsidRPr="004B630A">
        <w:rPr>
          <w:szCs w:val="28"/>
        </w:rPr>
        <w:t>,0 тыс. рублей;</w:t>
      </w:r>
    </w:p>
    <w:p w:rsidR="00953FAF" w:rsidRPr="004B630A" w:rsidRDefault="00953FAF" w:rsidP="00A45373">
      <w:pPr>
        <w:shd w:val="clear" w:color="auto" w:fill="FFFFFF"/>
        <w:suppressAutoHyphens/>
        <w:spacing w:line="240" w:lineRule="auto"/>
        <w:ind w:firstLine="425"/>
        <w:textAlignment w:val="baseline"/>
        <w:rPr>
          <w:szCs w:val="28"/>
        </w:rPr>
      </w:pPr>
      <w:r w:rsidRPr="004B630A">
        <w:rPr>
          <w:szCs w:val="28"/>
        </w:rPr>
        <w:t>20</w:t>
      </w:r>
      <w:r>
        <w:rPr>
          <w:szCs w:val="28"/>
        </w:rPr>
        <w:t>2</w:t>
      </w:r>
      <w:r w:rsidR="00430938">
        <w:rPr>
          <w:szCs w:val="28"/>
        </w:rPr>
        <w:t>5</w:t>
      </w:r>
      <w:r w:rsidRPr="004B630A">
        <w:rPr>
          <w:szCs w:val="28"/>
        </w:rPr>
        <w:t xml:space="preserve"> год – </w:t>
      </w:r>
      <w:r w:rsidR="00430938">
        <w:rPr>
          <w:szCs w:val="28"/>
        </w:rPr>
        <w:t>1</w:t>
      </w:r>
      <w:r w:rsidR="00D46D58">
        <w:rPr>
          <w:szCs w:val="28"/>
        </w:rPr>
        <w:t>5</w:t>
      </w:r>
      <w:r w:rsidRPr="004B630A">
        <w:rPr>
          <w:szCs w:val="28"/>
        </w:rPr>
        <w:t>,0 тыс. рублей;</w:t>
      </w:r>
    </w:p>
    <w:p w:rsidR="00953FAF" w:rsidRDefault="00953FAF" w:rsidP="00A45373">
      <w:pPr>
        <w:shd w:val="clear" w:color="auto" w:fill="FFFFFF"/>
        <w:suppressAutoHyphens/>
        <w:spacing w:line="240" w:lineRule="auto"/>
        <w:ind w:firstLine="425"/>
        <w:textAlignment w:val="baseline"/>
        <w:rPr>
          <w:szCs w:val="28"/>
        </w:rPr>
      </w:pPr>
      <w:r w:rsidRPr="004B630A">
        <w:rPr>
          <w:szCs w:val="28"/>
        </w:rPr>
        <w:t>202</w:t>
      </w:r>
      <w:r w:rsidR="00430938">
        <w:rPr>
          <w:szCs w:val="28"/>
        </w:rPr>
        <w:t>6</w:t>
      </w:r>
      <w:r w:rsidRPr="004B630A">
        <w:rPr>
          <w:szCs w:val="28"/>
        </w:rPr>
        <w:t xml:space="preserve"> год – </w:t>
      </w:r>
      <w:r w:rsidR="00D46D58">
        <w:rPr>
          <w:szCs w:val="28"/>
        </w:rPr>
        <w:t>25</w:t>
      </w:r>
      <w:r w:rsidRPr="004B630A">
        <w:rPr>
          <w:szCs w:val="28"/>
        </w:rPr>
        <w:t>,0 тыс. рублей.</w:t>
      </w:r>
    </w:p>
    <w:p w:rsidR="00953FAF" w:rsidRDefault="00953FAF" w:rsidP="00A45373">
      <w:pPr>
        <w:shd w:val="clear" w:color="auto" w:fill="FFFFFF"/>
        <w:suppressAutoHyphens/>
        <w:spacing w:line="240" w:lineRule="auto"/>
        <w:ind w:firstLine="425"/>
        <w:textAlignment w:val="baseline"/>
        <w:rPr>
          <w:szCs w:val="28"/>
        </w:rPr>
      </w:pPr>
      <w:r>
        <w:rPr>
          <w:szCs w:val="28"/>
        </w:rPr>
        <w:t>202</w:t>
      </w:r>
      <w:r w:rsidR="00430938">
        <w:rPr>
          <w:szCs w:val="28"/>
        </w:rPr>
        <w:t>7</w:t>
      </w:r>
      <w:r>
        <w:rPr>
          <w:szCs w:val="28"/>
        </w:rPr>
        <w:t xml:space="preserve"> год – </w:t>
      </w:r>
      <w:r w:rsidR="00430938">
        <w:rPr>
          <w:szCs w:val="28"/>
        </w:rPr>
        <w:t>3</w:t>
      </w:r>
      <w:r w:rsidR="00D46D58">
        <w:rPr>
          <w:szCs w:val="28"/>
        </w:rPr>
        <w:t>5</w:t>
      </w:r>
      <w:r>
        <w:rPr>
          <w:szCs w:val="28"/>
        </w:rPr>
        <w:t>,0 тыс. рублей</w:t>
      </w:r>
    </w:p>
    <w:p w:rsidR="00075427" w:rsidRPr="00645926" w:rsidRDefault="00953FAF" w:rsidP="00A45373">
      <w:pPr>
        <w:shd w:val="clear" w:color="auto" w:fill="FFFFFF"/>
        <w:suppressAutoHyphens/>
        <w:spacing w:line="240" w:lineRule="auto"/>
        <w:ind w:firstLine="425"/>
        <w:textAlignment w:val="baseline"/>
        <w:rPr>
          <w:szCs w:val="28"/>
        </w:rPr>
      </w:pPr>
      <w:r>
        <w:rPr>
          <w:szCs w:val="28"/>
        </w:rPr>
        <w:t>202</w:t>
      </w:r>
      <w:r w:rsidR="00430938">
        <w:rPr>
          <w:szCs w:val="28"/>
        </w:rPr>
        <w:t>8</w:t>
      </w:r>
      <w:r>
        <w:rPr>
          <w:szCs w:val="28"/>
        </w:rPr>
        <w:t xml:space="preserve"> год – </w:t>
      </w:r>
      <w:r w:rsidR="00430938">
        <w:rPr>
          <w:szCs w:val="28"/>
        </w:rPr>
        <w:t>3</w:t>
      </w:r>
      <w:r w:rsidR="00D46D58">
        <w:rPr>
          <w:szCs w:val="28"/>
        </w:rPr>
        <w:t>5</w:t>
      </w:r>
      <w:r>
        <w:rPr>
          <w:szCs w:val="28"/>
        </w:rPr>
        <w:t>,0 тыс. рублей</w:t>
      </w:r>
      <w:r w:rsidR="00075427" w:rsidRPr="00645926">
        <w:rPr>
          <w:szCs w:val="28"/>
        </w:rPr>
        <w:t>.</w:t>
      </w:r>
    </w:p>
    <w:p w:rsidR="00075427" w:rsidRPr="00645926" w:rsidRDefault="00075427" w:rsidP="00A45373">
      <w:pPr>
        <w:shd w:val="clear" w:color="auto" w:fill="FFFFFF"/>
        <w:suppressAutoHyphens/>
        <w:spacing w:line="240" w:lineRule="auto"/>
        <w:ind w:firstLine="425"/>
        <w:textAlignment w:val="baseline"/>
        <w:rPr>
          <w:szCs w:val="28"/>
        </w:rPr>
      </w:pPr>
      <w:r w:rsidRPr="00645926">
        <w:t>Потребность в ресурсах на весь период реализации Программы с разбивкой по срокам установлена в приложении</w:t>
      </w:r>
      <w:r w:rsidR="00953FAF">
        <w:t>№</w:t>
      </w:r>
      <w:r w:rsidRPr="00645926">
        <w:t xml:space="preserve"> 1 к настоящей </w:t>
      </w:r>
      <w:r>
        <w:t xml:space="preserve"> П</w:t>
      </w:r>
      <w:r w:rsidRPr="00645926">
        <w:t>рограмме.</w:t>
      </w:r>
    </w:p>
    <w:p w:rsidR="00075427" w:rsidRPr="00645926" w:rsidRDefault="00075427" w:rsidP="00A45373">
      <w:pPr>
        <w:suppressAutoHyphens/>
        <w:spacing w:line="240" w:lineRule="auto"/>
        <w:ind w:firstLine="425"/>
        <w:rPr>
          <w:szCs w:val="28"/>
        </w:rPr>
      </w:pPr>
      <w:r w:rsidRPr="00645926">
        <w:rPr>
          <w:szCs w:val="28"/>
        </w:rPr>
        <w:lastRenderedPageBreak/>
        <w:t>Ежегодные объемы финансирования мероприятий Программы за счет средств местного бюджета уточняются по результатам рассмотрения бюджетных заявок в установленном порядке.</w:t>
      </w:r>
    </w:p>
    <w:p w:rsidR="000647AE" w:rsidRPr="003C2FFF" w:rsidRDefault="000647AE" w:rsidP="00430938">
      <w:pPr>
        <w:suppressAutoHyphens/>
        <w:spacing w:line="240" w:lineRule="auto"/>
        <w:rPr>
          <w:sz w:val="22"/>
          <w:szCs w:val="28"/>
        </w:rPr>
      </w:pPr>
    </w:p>
    <w:p w:rsidR="00075427" w:rsidRPr="00683B34" w:rsidRDefault="00075427" w:rsidP="00683B34">
      <w:pPr>
        <w:pStyle w:val="aa"/>
        <w:numPr>
          <w:ilvl w:val="0"/>
          <w:numId w:val="11"/>
        </w:numPr>
        <w:suppressAutoHyphens/>
        <w:spacing w:line="240" w:lineRule="auto"/>
        <w:jc w:val="center"/>
        <w:rPr>
          <w:b/>
          <w:szCs w:val="28"/>
        </w:rPr>
      </w:pPr>
      <w:r w:rsidRPr="00683B34">
        <w:rPr>
          <w:b/>
          <w:szCs w:val="28"/>
        </w:rPr>
        <w:t>Ожидаемый эффект от реализации мероприятий Программы</w:t>
      </w:r>
    </w:p>
    <w:p w:rsidR="00683B34" w:rsidRPr="003C2FFF" w:rsidRDefault="00683B34" w:rsidP="00841F68">
      <w:pPr>
        <w:pStyle w:val="a4"/>
        <w:rPr>
          <w:sz w:val="18"/>
        </w:rPr>
      </w:pPr>
    </w:p>
    <w:p w:rsidR="00075427" w:rsidRPr="00580D6B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pacing w:val="2"/>
          <w:szCs w:val="28"/>
        </w:rPr>
      </w:pPr>
      <w:r w:rsidRPr="00580D6B">
        <w:rPr>
          <w:spacing w:val="2"/>
          <w:szCs w:val="28"/>
        </w:rPr>
        <w:t xml:space="preserve"> Реализация Программы будет способствовать развитию молодежной политики </w:t>
      </w:r>
      <w:r w:rsidR="00951546" w:rsidRPr="00956B9A">
        <w:rPr>
          <w:szCs w:val="28"/>
        </w:rPr>
        <w:t>на территории муниципального образования «</w:t>
      </w:r>
      <w:r w:rsidR="00953FAF">
        <w:rPr>
          <w:szCs w:val="28"/>
        </w:rPr>
        <w:t>Старокулаткинский</w:t>
      </w:r>
      <w:r w:rsidR="00951546">
        <w:rPr>
          <w:szCs w:val="28"/>
        </w:rPr>
        <w:t xml:space="preserve"> район» Ульяновской области</w:t>
      </w:r>
      <w:r w:rsidRPr="00580D6B">
        <w:rPr>
          <w:spacing w:val="2"/>
          <w:szCs w:val="28"/>
        </w:rPr>
        <w:t xml:space="preserve"> и позволит достичь следующих результатов:</w:t>
      </w:r>
    </w:p>
    <w:p w:rsidR="00075427" w:rsidRPr="002F5B58" w:rsidRDefault="00075427" w:rsidP="00A45373">
      <w:pPr>
        <w:numPr>
          <w:ilvl w:val="0"/>
          <w:numId w:val="7"/>
        </w:numPr>
        <w:tabs>
          <w:tab w:val="left" w:pos="532"/>
        </w:tabs>
        <w:suppressAutoHyphens/>
        <w:spacing w:line="240" w:lineRule="auto"/>
        <w:ind w:left="0" w:firstLine="284"/>
        <w:rPr>
          <w:szCs w:val="28"/>
        </w:rPr>
      </w:pPr>
      <w:r w:rsidRPr="002F5B58">
        <w:rPr>
          <w:szCs w:val="28"/>
        </w:rPr>
        <w:t>увеличение численности молодых людей, участвующих в деятельности молодежных общественных объединений, в работе органов молодежного самоуправления</w:t>
      </w:r>
      <w:r w:rsidR="00683B34" w:rsidRPr="002F5B58">
        <w:rPr>
          <w:szCs w:val="28"/>
        </w:rPr>
        <w:t>,</w:t>
      </w:r>
      <w:r w:rsidRPr="002F5B58">
        <w:rPr>
          <w:szCs w:val="28"/>
        </w:rPr>
        <w:t xml:space="preserve"> в общей численности молодых л</w:t>
      </w:r>
      <w:r w:rsidR="00683B34" w:rsidRPr="002F5B58">
        <w:rPr>
          <w:szCs w:val="28"/>
        </w:rPr>
        <w:t>юдей в возрасте от 14 до 3</w:t>
      </w:r>
      <w:r w:rsidR="00430938" w:rsidRPr="002F5B58">
        <w:rPr>
          <w:szCs w:val="28"/>
        </w:rPr>
        <w:t>5</w:t>
      </w:r>
      <w:r w:rsidR="00683B34" w:rsidRPr="002F5B58">
        <w:rPr>
          <w:szCs w:val="28"/>
        </w:rPr>
        <w:t xml:space="preserve"> лет</w:t>
      </w:r>
      <w:r w:rsidRPr="002F5B58">
        <w:rPr>
          <w:szCs w:val="28"/>
        </w:rPr>
        <w:t xml:space="preserve"> до </w:t>
      </w:r>
      <w:r w:rsidR="002F5B58" w:rsidRPr="002F5B58">
        <w:rPr>
          <w:szCs w:val="28"/>
        </w:rPr>
        <w:t>1</w:t>
      </w:r>
      <w:r w:rsidR="001B3FD2" w:rsidRPr="002F5B58">
        <w:rPr>
          <w:szCs w:val="28"/>
        </w:rPr>
        <w:t>5</w:t>
      </w:r>
      <w:r w:rsidRPr="002F5B58">
        <w:rPr>
          <w:szCs w:val="28"/>
        </w:rPr>
        <w:t xml:space="preserve"> процентов;   </w:t>
      </w:r>
    </w:p>
    <w:p w:rsidR="00075427" w:rsidRPr="002F5B58" w:rsidRDefault="00075427" w:rsidP="00A45373">
      <w:pPr>
        <w:numPr>
          <w:ilvl w:val="0"/>
          <w:numId w:val="7"/>
        </w:numPr>
        <w:tabs>
          <w:tab w:val="left" w:pos="391"/>
          <w:tab w:val="left" w:pos="532"/>
        </w:tabs>
        <w:suppressAutoHyphens/>
        <w:spacing w:line="240" w:lineRule="auto"/>
        <w:ind w:left="0" w:firstLine="284"/>
        <w:rPr>
          <w:szCs w:val="28"/>
        </w:rPr>
      </w:pPr>
      <w:r w:rsidRPr="002F5B58">
        <w:rPr>
          <w:szCs w:val="28"/>
        </w:rPr>
        <w:t>увеличение доли молодых людей, участвующих в программах по трудоустройству, профессиональной ориентации, в мероприятиях (конкурсах, олимпиадах) научно-технической направленности, в общей численности молодых людей в возрасте от 14 до 3</w:t>
      </w:r>
      <w:r w:rsidR="00430938" w:rsidRPr="002F5B58">
        <w:rPr>
          <w:szCs w:val="28"/>
        </w:rPr>
        <w:t>5</w:t>
      </w:r>
      <w:r w:rsidRPr="002F5B58">
        <w:rPr>
          <w:szCs w:val="28"/>
        </w:rPr>
        <w:t xml:space="preserve"> лет до </w:t>
      </w:r>
      <w:r w:rsidR="001B3FD2" w:rsidRPr="002F5B58">
        <w:rPr>
          <w:szCs w:val="28"/>
        </w:rPr>
        <w:t>14</w:t>
      </w:r>
      <w:r w:rsidRPr="002F5B58">
        <w:rPr>
          <w:szCs w:val="28"/>
        </w:rPr>
        <w:t xml:space="preserve"> процентов;</w:t>
      </w:r>
    </w:p>
    <w:p w:rsidR="00075427" w:rsidRPr="002F5B58" w:rsidRDefault="00075427" w:rsidP="00A45373">
      <w:pPr>
        <w:numPr>
          <w:ilvl w:val="0"/>
          <w:numId w:val="7"/>
        </w:numPr>
        <w:tabs>
          <w:tab w:val="left" w:pos="391"/>
          <w:tab w:val="left" w:pos="532"/>
        </w:tabs>
        <w:suppressAutoHyphens/>
        <w:spacing w:line="240" w:lineRule="auto"/>
        <w:ind w:left="0" w:firstLine="284"/>
        <w:rPr>
          <w:szCs w:val="28"/>
        </w:rPr>
      </w:pPr>
      <w:r w:rsidRPr="002F5B58">
        <w:rPr>
          <w:szCs w:val="28"/>
        </w:rPr>
        <w:t>увеличение числа молодых людей, находящихся в трудной жизненной ситуации, привлеченных к участию в проектах и программах в сфере реабилитации, соц</w:t>
      </w:r>
      <w:r w:rsidR="00EE6233" w:rsidRPr="002F5B58">
        <w:rPr>
          <w:szCs w:val="28"/>
        </w:rPr>
        <w:t>иальной адаптации и профилактик</w:t>
      </w:r>
      <w:r w:rsidRPr="002F5B58">
        <w:rPr>
          <w:szCs w:val="28"/>
        </w:rPr>
        <w:t xml:space="preserve">и асоциального поведения, до </w:t>
      </w:r>
      <w:r w:rsidR="001B3FD2" w:rsidRPr="002F5B58">
        <w:rPr>
          <w:szCs w:val="28"/>
        </w:rPr>
        <w:t>1</w:t>
      </w:r>
      <w:r w:rsidR="002F5B58" w:rsidRPr="002F5B58">
        <w:rPr>
          <w:szCs w:val="28"/>
        </w:rPr>
        <w:t>1</w:t>
      </w:r>
      <w:r w:rsidRPr="002F5B58">
        <w:rPr>
          <w:szCs w:val="28"/>
        </w:rPr>
        <w:t>человек;</w:t>
      </w:r>
    </w:p>
    <w:p w:rsidR="00075427" w:rsidRPr="002F5B58" w:rsidRDefault="00075427" w:rsidP="00A45373">
      <w:pPr>
        <w:numPr>
          <w:ilvl w:val="0"/>
          <w:numId w:val="7"/>
        </w:numPr>
        <w:tabs>
          <w:tab w:val="left" w:pos="391"/>
          <w:tab w:val="left" w:pos="532"/>
        </w:tabs>
        <w:suppressAutoHyphens/>
        <w:spacing w:line="240" w:lineRule="auto"/>
        <w:ind w:left="0" w:firstLine="284"/>
        <w:rPr>
          <w:szCs w:val="28"/>
        </w:rPr>
      </w:pPr>
      <w:r w:rsidRPr="002F5B58">
        <w:rPr>
          <w:szCs w:val="28"/>
        </w:rPr>
        <w:t>доля численности молодых людей, принявших участие в мероприятиях по формированию у молодежи российской идентичности (</w:t>
      </w:r>
      <w:r w:rsidR="002F5B58" w:rsidRPr="002F5B58">
        <w:rPr>
          <w:szCs w:val="28"/>
        </w:rPr>
        <w:t>Р</w:t>
      </w:r>
      <w:r w:rsidRPr="002F5B58">
        <w:rPr>
          <w:szCs w:val="28"/>
        </w:rPr>
        <w:t>оссияне) и профилактике этнического и религиозно-политического</w:t>
      </w:r>
      <w:r w:rsidR="00683B34" w:rsidRPr="002F5B58">
        <w:rPr>
          <w:szCs w:val="28"/>
        </w:rPr>
        <w:t xml:space="preserve"> экстремизма в молодежной среде</w:t>
      </w:r>
      <w:r w:rsidRPr="002F5B58">
        <w:rPr>
          <w:szCs w:val="28"/>
        </w:rPr>
        <w:t xml:space="preserve"> до </w:t>
      </w:r>
      <w:r w:rsidR="001B3FD2" w:rsidRPr="002F5B58">
        <w:rPr>
          <w:szCs w:val="28"/>
        </w:rPr>
        <w:t>2</w:t>
      </w:r>
      <w:r w:rsidR="002F5B58" w:rsidRPr="002F5B58">
        <w:rPr>
          <w:szCs w:val="28"/>
        </w:rPr>
        <w:t>3</w:t>
      </w:r>
      <w:r w:rsidR="00683B34" w:rsidRPr="002F5B58">
        <w:rPr>
          <w:szCs w:val="28"/>
        </w:rPr>
        <w:t xml:space="preserve"> человек</w:t>
      </w:r>
      <w:r w:rsidRPr="002F5B58">
        <w:rPr>
          <w:szCs w:val="28"/>
        </w:rPr>
        <w:t>;</w:t>
      </w:r>
    </w:p>
    <w:p w:rsidR="00075427" w:rsidRPr="00254C17" w:rsidRDefault="00075427" w:rsidP="00A45373">
      <w:pPr>
        <w:numPr>
          <w:ilvl w:val="0"/>
          <w:numId w:val="7"/>
        </w:numPr>
        <w:tabs>
          <w:tab w:val="left" w:pos="391"/>
          <w:tab w:val="left" w:pos="532"/>
        </w:tabs>
        <w:suppressAutoHyphens/>
        <w:spacing w:line="240" w:lineRule="auto"/>
        <w:ind w:left="0" w:firstLine="284"/>
        <w:rPr>
          <w:szCs w:val="28"/>
        </w:rPr>
      </w:pPr>
      <w:r w:rsidRPr="00254C17">
        <w:rPr>
          <w:szCs w:val="28"/>
        </w:rPr>
        <w:t xml:space="preserve">число молодых людей, участвующих в деятельности молодежных трудовых объединений, </w:t>
      </w:r>
      <w:r w:rsidRPr="001B3FD2">
        <w:rPr>
          <w:szCs w:val="28"/>
        </w:rPr>
        <w:t xml:space="preserve">до </w:t>
      </w:r>
      <w:r w:rsidR="001B3FD2" w:rsidRPr="001B3FD2">
        <w:rPr>
          <w:szCs w:val="28"/>
        </w:rPr>
        <w:t>1</w:t>
      </w:r>
      <w:r w:rsidR="002F5B58">
        <w:rPr>
          <w:szCs w:val="28"/>
        </w:rPr>
        <w:t>5</w:t>
      </w:r>
      <w:r w:rsidRPr="001B3FD2">
        <w:rPr>
          <w:szCs w:val="28"/>
        </w:rPr>
        <w:t xml:space="preserve"> человек</w:t>
      </w:r>
      <w:r w:rsidRPr="00254C17">
        <w:rPr>
          <w:szCs w:val="28"/>
        </w:rPr>
        <w:t>.</w:t>
      </w:r>
    </w:p>
    <w:p w:rsidR="00075427" w:rsidRPr="003C2FFF" w:rsidRDefault="00075427" w:rsidP="00A45373">
      <w:pPr>
        <w:suppressAutoHyphens/>
        <w:spacing w:line="240" w:lineRule="auto"/>
        <w:rPr>
          <w:sz w:val="22"/>
          <w:szCs w:val="28"/>
        </w:rPr>
      </w:pPr>
    </w:p>
    <w:p w:rsidR="00075427" w:rsidRPr="00683B34" w:rsidRDefault="00075427" w:rsidP="00683B34">
      <w:pPr>
        <w:pStyle w:val="aa"/>
        <w:numPr>
          <w:ilvl w:val="0"/>
          <w:numId w:val="11"/>
        </w:numPr>
        <w:suppressAutoHyphens/>
        <w:spacing w:line="240" w:lineRule="auto"/>
        <w:jc w:val="center"/>
        <w:rPr>
          <w:b/>
          <w:szCs w:val="28"/>
        </w:rPr>
      </w:pPr>
      <w:r w:rsidRPr="00683B34">
        <w:rPr>
          <w:b/>
          <w:szCs w:val="28"/>
        </w:rPr>
        <w:t>Организация управления Программой</w:t>
      </w:r>
    </w:p>
    <w:p w:rsidR="00683B34" w:rsidRPr="003C2FFF" w:rsidRDefault="00683B34" w:rsidP="00841F68">
      <w:pPr>
        <w:pStyle w:val="a4"/>
        <w:rPr>
          <w:sz w:val="18"/>
        </w:rPr>
      </w:pPr>
    </w:p>
    <w:p w:rsidR="002F5B58" w:rsidRPr="00C04DA3" w:rsidRDefault="002F5B58" w:rsidP="002F5B58">
      <w:pPr>
        <w:suppressAutoHyphens/>
        <w:spacing w:line="240" w:lineRule="auto"/>
        <w:ind w:firstLine="426"/>
        <w:rPr>
          <w:szCs w:val="28"/>
        </w:rPr>
      </w:pPr>
      <w:r w:rsidRPr="00C04DA3">
        <w:rPr>
          <w:szCs w:val="28"/>
        </w:rPr>
        <w:t>Муниципальным заказчиком муниципальной программы является Администрация МО «Старокулаткинский  район».</w:t>
      </w:r>
    </w:p>
    <w:p w:rsidR="002F5B58" w:rsidRPr="00C04DA3" w:rsidRDefault="002F5B58" w:rsidP="002F5B58">
      <w:pPr>
        <w:suppressAutoHyphens/>
        <w:spacing w:line="240" w:lineRule="auto"/>
        <w:ind w:firstLine="426"/>
        <w:rPr>
          <w:szCs w:val="28"/>
        </w:rPr>
      </w:pPr>
      <w:r w:rsidRPr="00C04DA3">
        <w:rPr>
          <w:szCs w:val="28"/>
        </w:rPr>
        <w:t xml:space="preserve">Общее управление и контроль за реализацией мероприятий муниципальной программы осуществляет администрация муниципального образования  «Старокулаткинский  район». </w:t>
      </w:r>
    </w:p>
    <w:p w:rsidR="002F5B58" w:rsidRPr="00C04DA3" w:rsidRDefault="002F5B58" w:rsidP="002F5B58">
      <w:pPr>
        <w:suppressAutoHyphens/>
        <w:spacing w:line="240" w:lineRule="auto"/>
        <w:ind w:firstLine="426"/>
        <w:rPr>
          <w:szCs w:val="28"/>
        </w:rPr>
      </w:pPr>
      <w:r w:rsidRPr="00C04DA3">
        <w:rPr>
          <w:szCs w:val="28"/>
        </w:rPr>
        <w:t>Для обеспечения мониторинга и анализа хода реализации Программы разработчик Программы ежегодно согласовывает с финансовым отделом  администрации муниципального образования «Старокулаткинский район» уточнённые показатели эффективности Программы на соответствующий год. Кроме того, контроль за ходом реализации Программы может осуществляться в процессе комплексных проверок с участием представителей разработчика, финансовым отделом администрации муниципального образования «Старокулаткинский район» и других уполномоченных органов. При этом обращается внимание на выполнение сроков реализации программных мероприятий, на целевое и эффективное использование средств, на привлечение средств внебюджетных источников финансирования и бюджетов муниципального образования «Старокулаткинский район» и на достижение промежуточных и конечных результатов реализации Программы.</w:t>
      </w:r>
    </w:p>
    <w:p w:rsidR="00941DA6" w:rsidRPr="00C04DA3" w:rsidRDefault="002F5B58" w:rsidP="00C04DA3">
      <w:pPr>
        <w:suppressAutoHyphens/>
        <w:spacing w:line="240" w:lineRule="auto"/>
        <w:ind w:firstLine="426"/>
        <w:rPr>
          <w:szCs w:val="28"/>
        </w:rPr>
      </w:pPr>
      <w:r w:rsidRPr="00C04DA3">
        <w:rPr>
          <w:szCs w:val="28"/>
        </w:rPr>
        <w:lastRenderedPageBreak/>
        <w:t>Функции по контролю и надзору за производством строительно-монтажных работ на объектах инфраструктуры массового спорта, приёмке объектов на баланс, финансированию и вводу в эксплуатацию объектов, строительство которых осуществлено в рамках Программы, определяются соглашениями, заключаемыми с органами исполнительной власти муниципального образования «Старокулатк</w:t>
      </w:r>
      <w:r w:rsidR="00C04DA3" w:rsidRPr="00C04DA3">
        <w:rPr>
          <w:szCs w:val="28"/>
        </w:rPr>
        <w:t xml:space="preserve">инский район». </w:t>
      </w:r>
    </w:p>
    <w:p w:rsidR="00794A08" w:rsidRPr="00683B34" w:rsidRDefault="00075427" w:rsidP="00683B34">
      <w:pPr>
        <w:suppressAutoHyphens/>
        <w:spacing w:line="240" w:lineRule="auto"/>
        <w:ind w:firstLine="426"/>
        <w:rPr>
          <w:color w:val="FF0000"/>
          <w:szCs w:val="28"/>
        </w:rPr>
      </w:pPr>
      <w:r w:rsidRPr="00E207A0">
        <w:rPr>
          <w:szCs w:val="28"/>
        </w:rPr>
        <w:t xml:space="preserve">Контроль за ходом реализации Программы осуществляет  заместитель </w:t>
      </w:r>
      <w:r w:rsidR="001C432B">
        <w:rPr>
          <w:szCs w:val="28"/>
        </w:rPr>
        <w:t>г</w:t>
      </w:r>
      <w:r w:rsidRPr="00EB2CD3">
        <w:rPr>
          <w:szCs w:val="28"/>
        </w:rPr>
        <w:t>лавы администрации</w:t>
      </w:r>
      <w:r w:rsidR="00EB2CD3" w:rsidRPr="00EB2CD3">
        <w:rPr>
          <w:szCs w:val="28"/>
        </w:rPr>
        <w:t xml:space="preserve"> по социальным вопросам </w:t>
      </w:r>
      <w:r w:rsidRPr="00EB2CD3">
        <w:rPr>
          <w:szCs w:val="28"/>
        </w:rPr>
        <w:t>администрации муниципального образования «</w:t>
      </w:r>
      <w:r w:rsidR="00834D18" w:rsidRPr="00EB2CD3">
        <w:rPr>
          <w:szCs w:val="28"/>
        </w:rPr>
        <w:t>Старокулаткинский</w:t>
      </w:r>
      <w:r w:rsidRPr="00EB2CD3">
        <w:rPr>
          <w:szCs w:val="28"/>
        </w:rPr>
        <w:t xml:space="preserve"> район» Ульяновской области.</w:t>
      </w:r>
    </w:p>
    <w:p w:rsidR="00941DA6" w:rsidRPr="003C2FFF" w:rsidRDefault="00941DA6" w:rsidP="00841F68">
      <w:pPr>
        <w:pStyle w:val="a4"/>
      </w:pPr>
    </w:p>
    <w:p w:rsidR="00075427" w:rsidRPr="00683B34" w:rsidRDefault="00075427" w:rsidP="00683B34">
      <w:pPr>
        <w:pStyle w:val="aa"/>
        <w:numPr>
          <w:ilvl w:val="0"/>
          <w:numId w:val="11"/>
        </w:numPr>
        <w:suppressAutoHyphens/>
        <w:spacing w:line="240" w:lineRule="auto"/>
        <w:jc w:val="center"/>
        <w:rPr>
          <w:b/>
          <w:szCs w:val="28"/>
        </w:rPr>
      </w:pPr>
      <w:r w:rsidRPr="00683B34">
        <w:rPr>
          <w:b/>
          <w:szCs w:val="28"/>
        </w:rPr>
        <w:t>Методика оценки эффективности реализации Программы</w:t>
      </w:r>
    </w:p>
    <w:p w:rsidR="00683B34" w:rsidRPr="003C2FFF" w:rsidRDefault="00683B34" w:rsidP="00841F68">
      <w:pPr>
        <w:pStyle w:val="a4"/>
        <w:rPr>
          <w:sz w:val="18"/>
        </w:rPr>
      </w:pPr>
    </w:p>
    <w:p w:rsidR="00075427" w:rsidRPr="00E207A0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 w:rsidRPr="00E207A0">
        <w:rPr>
          <w:szCs w:val="28"/>
        </w:rPr>
        <w:t xml:space="preserve">Методика оценки эффективности </w:t>
      </w:r>
      <w:r w:rsidR="00683B34">
        <w:rPr>
          <w:szCs w:val="28"/>
        </w:rPr>
        <w:t>П</w:t>
      </w:r>
      <w:r w:rsidRPr="00E207A0">
        <w:rPr>
          <w:szCs w:val="28"/>
        </w:rPr>
        <w:t>рограммы учитывает нео</w:t>
      </w:r>
      <w:r w:rsidR="00683B34">
        <w:rPr>
          <w:szCs w:val="28"/>
        </w:rPr>
        <w:t>бходимость проведения</w:t>
      </w:r>
      <w:r w:rsidRPr="00E207A0">
        <w:rPr>
          <w:szCs w:val="28"/>
        </w:rPr>
        <w:t xml:space="preserve"> оценок:</w:t>
      </w:r>
    </w:p>
    <w:p w:rsidR="00075427" w:rsidRPr="00E207A0" w:rsidRDefault="00075427" w:rsidP="00A45373">
      <w:pPr>
        <w:numPr>
          <w:ilvl w:val="0"/>
          <w:numId w:val="2"/>
        </w:numPr>
        <w:tabs>
          <w:tab w:val="left" w:pos="709"/>
        </w:tabs>
        <w:suppressAutoHyphens/>
        <w:spacing w:line="240" w:lineRule="auto"/>
        <w:ind w:left="0" w:firstLine="426"/>
        <w:rPr>
          <w:szCs w:val="28"/>
        </w:rPr>
      </w:pPr>
      <w:r w:rsidRPr="00E207A0">
        <w:rPr>
          <w:szCs w:val="28"/>
        </w:rPr>
        <w:t>Степень достижения целей и решение задач;</w:t>
      </w:r>
    </w:p>
    <w:p w:rsidR="00075427" w:rsidRPr="00E207A0" w:rsidRDefault="00075427" w:rsidP="00A45373">
      <w:pPr>
        <w:numPr>
          <w:ilvl w:val="0"/>
          <w:numId w:val="2"/>
        </w:numPr>
        <w:tabs>
          <w:tab w:val="clear" w:pos="1069"/>
          <w:tab w:val="left" w:pos="709"/>
          <w:tab w:val="num" w:pos="1120"/>
        </w:tabs>
        <w:suppressAutoHyphens/>
        <w:spacing w:line="240" w:lineRule="auto"/>
        <w:ind w:left="0" w:firstLine="426"/>
        <w:rPr>
          <w:szCs w:val="28"/>
        </w:rPr>
      </w:pPr>
      <w:r w:rsidRPr="00E207A0">
        <w:rPr>
          <w:szCs w:val="28"/>
        </w:rPr>
        <w:t>Степень соответствия</w:t>
      </w:r>
      <w:r w:rsidR="004A36CD">
        <w:rPr>
          <w:szCs w:val="28"/>
        </w:rPr>
        <w:t xml:space="preserve"> запланированному уровню затрат </w:t>
      </w:r>
      <w:r w:rsidRPr="00E207A0">
        <w:rPr>
          <w:szCs w:val="28"/>
        </w:rPr>
        <w:t>и эффективности использования средств бюджета;</w:t>
      </w:r>
    </w:p>
    <w:p w:rsidR="00075427" w:rsidRPr="00E207A0" w:rsidRDefault="00075427" w:rsidP="00A45373">
      <w:pPr>
        <w:numPr>
          <w:ilvl w:val="0"/>
          <w:numId w:val="2"/>
        </w:numPr>
        <w:tabs>
          <w:tab w:val="clear" w:pos="1069"/>
          <w:tab w:val="left" w:pos="709"/>
          <w:tab w:val="num" w:pos="1120"/>
        </w:tabs>
        <w:suppressAutoHyphens/>
        <w:spacing w:line="240" w:lineRule="auto"/>
        <w:ind w:left="0" w:firstLine="426"/>
        <w:rPr>
          <w:szCs w:val="28"/>
        </w:rPr>
      </w:pPr>
      <w:r w:rsidRPr="00E207A0">
        <w:rPr>
          <w:szCs w:val="28"/>
        </w:rPr>
        <w:t>Степень достижения запланированных индикат</w:t>
      </w:r>
      <w:r>
        <w:rPr>
          <w:szCs w:val="28"/>
        </w:rPr>
        <w:t>оров в установленные сроки.</w:t>
      </w:r>
    </w:p>
    <w:p w:rsidR="00075427" w:rsidRPr="00841F68" w:rsidRDefault="00075427" w:rsidP="00841F68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>
        <w:rPr>
          <w:szCs w:val="28"/>
        </w:rPr>
        <w:t xml:space="preserve">4. </w:t>
      </w:r>
      <w:r w:rsidRPr="00E207A0">
        <w:rPr>
          <w:szCs w:val="28"/>
        </w:rPr>
        <w:t xml:space="preserve">Ожидаемый вклад реализации Программы в социальное развитие </w:t>
      </w:r>
      <w:r w:rsidR="00E40774" w:rsidRPr="00956B9A">
        <w:rPr>
          <w:szCs w:val="28"/>
        </w:rPr>
        <w:t>муниципального образования «</w:t>
      </w:r>
      <w:r w:rsidR="00834D18">
        <w:rPr>
          <w:szCs w:val="28"/>
        </w:rPr>
        <w:t>Старокулаткинский</w:t>
      </w:r>
      <w:r w:rsidR="00E40774" w:rsidRPr="00956B9A">
        <w:rPr>
          <w:szCs w:val="28"/>
        </w:rPr>
        <w:t xml:space="preserve"> район» Ульяновской области»</w:t>
      </w:r>
      <w:r w:rsidRPr="00E207A0">
        <w:rPr>
          <w:szCs w:val="28"/>
        </w:rPr>
        <w:t>.</w:t>
      </w:r>
    </w:p>
    <w:p w:rsidR="00075427" w:rsidRPr="00E207A0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 w:rsidRPr="00E207A0">
        <w:rPr>
          <w:szCs w:val="28"/>
        </w:rPr>
        <w:t>Степень достижения запланированных результатов предполагается оценивать на основании сопоставления фактически достигнутых значений целевых индикаторов и показателей  с их плановыми значениями.</w:t>
      </w:r>
    </w:p>
    <w:p w:rsidR="00075427" w:rsidRPr="00E207A0" w:rsidRDefault="00075427" w:rsidP="00A45373">
      <w:pPr>
        <w:tabs>
          <w:tab w:val="left" w:pos="709"/>
        </w:tabs>
        <w:suppressAutoHyphens/>
        <w:spacing w:line="240" w:lineRule="auto"/>
        <w:ind w:firstLine="426"/>
        <w:rPr>
          <w:szCs w:val="28"/>
        </w:rPr>
      </w:pPr>
      <w:r w:rsidRPr="00E207A0">
        <w:rPr>
          <w:szCs w:val="28"/>
        </w:rPr>
        <w:t>Реализация Программы   является эффективной, если достигнуты основные критерии и показатели от плановых показателей, определенных настоящей Программой.</w:t>
      </w:r>
    </w:p>
    <w:p w:rsidR="00075427" w:rsidRDefault="00075427" w:rsidP="00E40774">
      <w:pPr>
        <w:spacing w:line="240" w:lineRule="auto"/>
        <w:rPr>
          <w:szCs w:val="28"/>
        </w:rPr>
        <w:sectPr w:rsidR="00075427" w:rsidSect="004B630A">
          <w:pgSz w:w="11906" w:h="16838"/>
          <w:pgMar w:top="719" w:right="850" w:bottom="540" w:left="1540" w:header="360" w:footer="0" w:gutter="0"/>
          <w:cols w:space="708"/>
          <w:titlePg/>
          <w:docGrid w:linePitch="360"/>
        </w:sectPr>
      </w:pPr>
    </w:p>
    <w:p w:rsidR="00075427" w:rsidRPr="00BB7106" w:rsidRDefault="00075427" w:rsidP="00075427">
      <w:pPr>
        <w:shd w:val="clear" w:color="auto" w:fill="FFFFFF"/>
        <w:spacing w:line="240" w:lineRule="auto"/>
        <w:jc w:val="right"/>
        <w:textAlignment w:val="baseline"/>
        <w:rPr>
          <w:sz w:val="22"/>
          <w:szCs w:val="22"/>
        </w:rPr>
      </w:pPr>
      <w:r w:rsidRPr="00BB7106">
        <w:rPr>
          <w:sz w:val="22"/>
          <w:szCs w:val="22"/>
        </w:rPr>
        <w:lastRenderedPageBreak/>
        <w:t xml:space="preserve">Приложение №1 к </w:t>
      </w:r>
      <w:r w:rsidR="0043158A" w:rsidRPr="00BB7106">
        <w:rPr>
          <w:sz w:val="22"/>
          <w:szCs w:val="22"/>
        </w:rPr>
        <w:t xml:space="preserve">муниципальной </w:t>
      </w:r>
      <w:r w:rsidRPr="00BB7106">
        <w:rPr>
          <w:sz w:val="22"/>
          <w:szCs w:val="22"/>
        </w:rPr>
        <w:t xml:space="preserve">программе </w:t>
      </w:r>
    </w:p>
    <w:p w:rsidR="00075427" w:rsidRPr="00BB7106" w:rsidRDefault="005664B1" w:rsidP="005664B1">
      <w:pPr>
        <w:shd w:val="clear" w:color="auto" w:fill="FFFFFF"/>
        <w:spacing w:line="240" w:lineRule="auto"/>
        <w:jc w:val="right"/>
        <w:textAlignment w:val="baseline"/>
        <w:rPr>
          <w:sz w:val="22"/>
          <w:szCs w:val="22"/>
        </w:rPr>
      </w:pPr>
      <w:r w:rsidRPr="00BB7106">
        <w:rPr>
          <w:sz w:val="22"/>
          <w:szCs w:val="22"/>
        </w:rPr>
        <w:t xml:space="preserve">«Развитие молодёжной политики </w:t>
      </w:r>
      <w:r w:rsidR="00075427" w:rsidRPr="00BB7106">
        <w:rPr>
          <w:sz w:val="22"/>
          <w:szCs w:val="22"/>
        </w:rPr>
        <w:t xml:space="preserve">на </w:t>
      </w:r>
      <w:r w:rsidR="00841F68" w:rsidRPr="00BB7106">
        <w:rPr>
          <w:sz w:val="22"/>
          <w:szCs w:val="22"/>
        </w:rPr>
        <w:t>2024</w:t>
      </w:r>
      <w:r w:rsidR="00075427" w:rsidRPr="00BB7106">
        <w:rPr>
          <w:sz w:val="22"/>
          <w:szCs w:val="22"/>
        </w:rPr>
        <w:t>-202</w:t>
      </w:r>
      <w:r w:rsidR="00841F68" w:rsidRPr="00BB7106">
        <w:rPr>
          <w:sz w:val="22"/>
          <w:szCs w:val="22"/>
        </w:rPr>
        <w:t>8</w:t>
      </w:r>
      <w:r w:rsidR="00075427" w:rsidRPr="00BB7106">
        <w:rPr>
          <w:sz w:val="22"/>
          <w:szCs w:val="22"/>
        </w:rPr>
        <w:t>годы</w:t>
      </w:r>
    </w:p>
    <w:p w:rsidR="00E40774" w:rsidRPr="00BB7106" w:rsidRDefault="00E40774" w:rsidP="00E40774">
      <w:pPr>
        <w:shd w:val="clear" w:color="auto" w:fill="FFFFFF"/>
        <w:spacing w:line="240" w:lineRule="auto"/>
        <w:jc w:val="right"/>
        <w:textAlignment w:val="baseline"/>
        <w:rPr>
          <w:sz w:val="22"/>
          <w:szCs w:val="22"/>
        </w:rPr>
      </w:pPr>
      <w:r w:rsidRPr="00BB7106">
        <w:rPr>
          <w:sz w:val="22"/>
          <w:szCs w:val="22"/>
        </w:rPr>
        <w:t xml:space="preserve">на территории муниципального образования </w:t>
      </w:r>
    </w:p>
    <w:p w:rsidR="00075427" w:rsidRPr="00BB7106" w:rsidRDefault="00E40774" w:rsidP="00E40774">
      <w:pPr>
        <w:shd w:val="clear" w:color="auto" w:fill="FFFFFF"/>
        <w:spacing w:line="240" w:lineRule="auto"/>
        <w:jc w:val="right"/>
        <w:textAlignment w:val="baseline"/>
        <w:rPr>
          <w:sz w:val="22"/>
          <w:szCs w:val="22"/>
        </w:rPr>
      </w:pPr>
      <w:r w:rsidRPr="00BB7106">
        <w:rPr>
          <w:sz w:val="22"/>
          <w:szCs w:val="22"/>
        </w:rPr>
        <w:t>«</w:t>
      </w:r>
      <w:r w:rsidR="005664B1" w:rsidRPr="00BB7106">
        <w:rPr>
          <w:sz w:val="22"/>
          <w:szCs w:val="22"/>
        </w:rPr>
        <w:t xml:space="preserve">Старокулаткинский </w:t>
      </w:r>
      <w:r w:rsidRPr="00BB7106">
        <w:rPr>
          <w:sz w:val="22"/>
          <w:szCs w:val="22"/>
        </w:rPr>
        <w:t>район» Ульяновской области»</w:t>
      </w:r>
    </w:p>
    <w:p w:rsidR="00075427" w:rsidRPr="00BB7106" w:rsidRDefault="00075427" w:rsidP="00DD36D9">
      <w:pPr>
        <w:suppressAutoHyphens/>
        <w:spacing w:line="200" w:lineRule="atLeast"/>
        <w:rPr>
          <w:b/>
          <w:sz w:val="22"/>
          <w:szCs w:val="24"/>
        </w:rPr>
      </w:pPr>
    </w:p>
    <w:p w:rsidR="00075427" w:rsidRPr="00D57905" w:rsidRDefault="00075427" w:rsidP="00075427">
      <w:pPr>
        <w:shd w:val="clear" w:color="auto" w:fill="FFFFFF"/>
        <w:spacing w:line="240" w:lineRule="auto"/>
        <w:jc w:val="center"/>
        <w:textAlignment w:val="baseline"/>
        <w:rPr>
          <w:b/>
          <w:szCs w:val="28"/>
        </w:rPr>
      </w:pPr>
      <w:r w:rsidRPr="00D57905">
        <w:rPr>
          <w:b/>
          <w:szCs w:val="28"/>
        </w:rPr>
        <w:t xml:space="preserve">Мероприятия </w:t>
      </w:r>
    </w:p>
    <w:p w:rsidR="00D57905" w:rsidRDefault="000F4D76" w:rsidP="00075427">
      <w:pPr>
        <w:shd w:val="clear" w:color="auto" w:fill="FFFFFF"/>
        <w:spacing w:line="240" w:lineRule="auto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м</w:t>
      </w:r>
      <w:r w:rsidR="0043158A">
        <w:rPr>
          <w:b/>
          <w:szCs w:val="28"/>
        </w:rPr>
        <w:t xml:space="preserve">униципальной </w:t>
      </w:r>
      <w:r w:rsidR="00075427" w:rsidRPr="00D57905">
        <w:rPr>
          <w:b/>
          <w:szCs w:val="28"/>
        </w:rPr>
        <w:t>программ</w:t>
      </w:r>
      <w:r w:rsidR="00AD6507" w:rsidRPr="00D57905">
        <w:rPr>
          <w:b/>
          <w:szCs w:val="28"/>
        </w:rPr>
        <w:t>ы</w:t>
      </w:r>
      <w:r w:rsidR="00075427" w:rsidRPr="00D57905">
        <w:rPr>
          <w:b/>
          <w:szCs w:val="28"/>
        </w:rPr>
        <w:t xml:space="preserve"> «Развитие молодежной политики на 20</w:t>
      </w:r>
      <w:r w:rsidR="00841F68">
        <w:rPr>
          <w:b/>
          <w:szCs w:val="28"/>
        </w:rPr>
        <w:t>24</w:t>
      </w:r>
      <w:r w:rsidR="00075427" w:rsidRPr="00D57905">
        <w:rPr>
          <w:b/>
          <w:szCs w:val="28"/>
        </w:rPr>
        <w:t>-20</w:t>
      </w:r>
      <w:r w:rsidR="005664B1" w:rsidRPr="00D57905">
        <w:rPr>
          <w:b/>
          <w:szCs w:val="28"/>
        </w:rPr>
        <w:t>2</w:t>
      </w:r>
      <w:r w:rsidR="00841F68">
        <w:rPr>
          <w:b/>
          <w:szCs w:val="28"/>
        </w:rPr>
        <w:t>8</w:t>
      </w:r>
      <w:r w:rsidR="00075427" w:rsidRPr="00D57905">
        <w:rPr>
          <w:b/>
          <w:szCs w:val="28"/>
        </w:rPr>
        <w:t xml:space="preserve"> годы </w:t>
      </w:r>
      <w:r w:rsidR="00F802AF" w:rsidRPr="00D57905">
        <w:rPr>
          <w:b/>
          <w:szCs w:val="28"/>
        </w:rPr>
        <w:t xml:space="preserve">на территории </w:t>
      </w:r>
    </w:p>
    <w:p w:rsidR="00075427" w:rsidRPr="00D57905" w:rsidRDefault="00F802AF" w:rsidP="00D57905">
      <w:pPr>
        <w:shd w:val="clear" w:color="auto" w:fill="FFFFFF"/>
        <w:spacing w:line="240" w:lineRule="auto"/>
        <w:jc w:val="center"/>
        <w:textAlignment w:val="baseline"/>
        <w:rPr>
          <w:b/>
          <w:szCs w:val="28"/>
        </w:rPr>
      </w:pPr>
      <w:r w:rsidRPr="00D57905">
        <w:rPr>
          <w:b/>
          <w:szCs w:val="28"/>
        </w:rPr>
        <w:t>муниципального образования «</w:t>
      </w:r>
      <w:r w:rsidR="005664B1" w:rsidRPr="00D57905">
        <w:rPr>
          <w:b/>
          <w:szCs w:val="28"/>
        </w:rPr>
        <w:t>Старокулаткинский</w:t>
      </w:r>
      <w:r w:rsidRPr="00D57905">
        <w:rPr>
          <w:b/>
          <w:szCs w:val="28"/>
        </w:rPr>
        <w:t xml:space="preserve"> район» Ульяновской области»</w:t>
      </w:r>
    </w:p>
    <w:p w:rsidR="00D57905" w:rsidRPr="00BB7106" w:rsidRDefault="00D57905" w:rsidP="00D57905">
      <w:pPr>
        <w:shd w:val="clear" w:color="auto" w:fill="FFFFFF"/>
        <w:spacing w:line="240" w:lineRule="auto"/>
        <w:jc w:val="center"/>
        <w:textAlignment w:val="baseline"/>
        <w:rPr>
          <w:b/>
          <w:sz w:val="10"/>
          <w:szCs w:val="22"/>
        </w:rPr>
      </w:pPr>
    </w:p>
    <w:tbl>
      <w:tblPr>
        <w:tblStyle w:val="ab"/>
        <w:tblW w:w="15134" w:type="dxa"/>
        <w:tblLayout w:type="fixed"/>
        <w:tblLook w:val="04A0"/>
      </w:tblPr>
      <w:tblGrid>
        <w:gridCol w:w="534"/>
        <w:gridCol w:w="4677"/>
        <w:gridCol w:w="1417"/>
        <w:gridCol w:w="1276"/>
        <w:gridCol w:w="850"/>
        <w:gridCol w:w="851"/>
        <w:gridCol w:w="850"/>
        <w:gridCol w:w="851"/>
        <w:gridCol w:w="851"/>
        <w:gridCol w:w="2977"/>
      </w:tblGrid>
      <w:tr w:rsidR="00841F68" w:rsidTr="00833052">
        <w:tc>
          <w:tcPr>
            <w:tcW w:w="534" w:type="dxa"/>
            <w:vMerge w:val="restart"/>
            <w:vAlign w:val="center"/>
          </w:tcPr>
          <w:p w:rsidR="00841F68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841F68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841F68" w:rsidRPr="00841F68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</w:rPr>
            </w:pPr>
            <w:r w:rsidRPr="00841F68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4677" w:type="dxa"/>
            <w:vMerge w:val="restart"/>
            <w:vAlign w:val="center"/>
          </w:tcPr>
          <w:p w:rsidR="00841F68" w:rsidRDefault="00841F68" w:rsidP="00841F68">
            <w:pPr>
              <w:pStyle w:val="a4"/>
              <w:ind w:left="-142" w:right="-108"/>
              <w:jc w:val="center"/>
            </w:pPr>
            <w:r w:rsidRPr="00F12601">
              <w:rPr>
                <w:color w:val="00000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vAlign w:val="center"/>
          </w:tcPr>
          <w:p w:rsidR="00841F68" w:rsidRPr="00BC1A0D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</w:rPr>
            </w:pPr>
            <w:r w:rsidRPr="00BC1A0D">
              <w:rPr>
                <w:rFonts w:ascii="Times New Roman" w:hAnsi="Times New Roman"/>
                <w:color w:val="000000"/>
              </w:rPr>
              <w:t>Источники финансиров</w:t>
            </w:r>
            <w:r w:rsidRPr="00BC1A0D">
              <w:rPr>
                <w:rFonts w:ascii="Times New Roman" w:hAnsi="Times New Roman"/>
                <w:color w:val="000000"/>
              </w:rPr>
              <w:t>а</w:t>
            </w:r>
            <w:r w:rsidRPr="00BC1A0D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1276" w:type="dxa"/>
            <w:vMerge w:val="restart"/>
            <w:vAlign w:val="center"/>
          </w:tcPr>
          <w:p w:rsidR="00841F68" w:rsidRPr="00BC1A0D" w:rsidRDefault="00BB7106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  <w:r w:rsidR="00841F68" w:rsidRPr="00BC1A0D">
              <w:rPr>
                <w:rFonts w:ascii="Times New Roman" w:hAnsi="Times New Roman"/>
                <w:color w:val="000000"/>
              </w:rPr>
              <w:t>-20</w:t>
            </w:r>
            <w:r>
              <w:rPr>
                <w:rFonts w:ascii="Times New Roman" w:hAnsi="Times New Roman"/>
                <w:color w:val="000000"/>
              </w:rPr>
              <w:t>28</w:t>
            </w:r>
            <w:r w:rsidR="00841F68" w:rsidRPr="00BC1A0D">
              <w:rPr>
                <w:rFonts w:ascii="Times New Roman" w:hAnsi="Times New Roman"/>
                <w:color w:val="000000"/>
              </w:rPr>
              <w:t xml:space="preserve"> годы, всего</w:t>
            </w:r>
          </w:p>
          <w:p w:rsidR="00841F68" w:rsidRPr="00BC1A0D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</w:rPr>
            </w:pPr>
            <w:r w:rsidRPr="00BC1A0D">
              <w:rPr>
                <w:rFonts w:ascii="Times New Roman" w:hAnsi="Times New Roman"/>
                <w:color w:val="000000"/>
              </w:rPr>
              <w:t>(тыс. руб.)</w:t>
            </w:r>
          </w:p>
        </w:tc>
        <w:tc>
          <w:tcPr>
            <w:tcW w:w="4253" w:type="dxa"/>
            <w:gridSpan w:val="5"/>
            <w:vAlign w:val="center"/>
          </w:tcPr>
          <w:p w:rsidR="00841F68" w:rsidRPr="00BC1A0D" w:rsidRDefault="00841F68" w:rsidP="00841F68">
            <w:pPr>
              <w:pStyle w:val="a4"/>
              <w:ind w:left="-142" w:right="-15"/>
              <w:jc w:val="center"/>
              <w:rPr>
                <w:rFonts w:ascii="Times New Roman" w:hAnsi="Times New Roman"/>
              </w:rPr>
            </w:pPr>
            <w:r w:rsidRPr="00BC1A0D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2977" w:type="dxa"/>
            <w:vMerge w:val="restart"/>
            <w:vAlign w:val="center"/>
          </w:tcPr>
          <w:p w:rsidR="00841F68" w:rsidRPr="00BC1A0D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</w:rPr>
            </w:pPr>
            <w:r w:rsidRPr="00BC1A0D">
              <w:rPr>
                <w:rFonts w:ascii="Times New Roman" w:hAnsi="Times New Roman"/>
                <w:color w:val="000000"/>
              </w:rPr>
              <w:t>Исполнители</w:t>
            </w:r>
          </w:p>
        </w:tc>
      </w:tr>
      <w:tr w:rsidR="00841F68" w:rsidTr="00833052">
        <w:tc>
          <w:tcPr>
            <w:tcW w:w="534" w:type="dxa"/>
            <w:vMerge/>
            <w:vAlign w:val="center"/>
          </w:tcPr>
          <w:p w:rsidR="00841F68" w:rsidRDefault="00841F68" w:rsidP="00841F68">
            <w:pPr>
              <w:pStyle w:val="a4"/>
              <w:ind w:left="-142" w:right="-15"/>
              <w:jc w:val="center"/>
            </w:pPr>
          </w:p>
        </w:tc>
        <w:tc>
          <w:tcPr>
            <w:tcW w:w="4677" w:type="dxa"/>
            <w:vMerge/>
            <w:vAlign w:val="center"/>
          </w:tcPr>
          <w:p w:rsidR="00841F68" w:rsidRDefault="00841F68" w:rsidP="00841F68">
            <w:pPr>
              <w:pStyle w:val="a4"/>
              <w:ind w:left="-142" w:right="-15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41F68" w:rsidRDefault="00841F68" w:rsidP="00841F68">
            <w:pPr>
              <w:pStyle w:val="a4"/>
              <w:ind w:left="-142" w:right="-15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41F68" w:rsidRDefault="00841F68" w:rsidP="00841F68">
            <w:pPr>
              <w:pStyle w:val="a4"/>
              <w:ind w:left="-142" w:right="-15"/>
              <w:jc w:val="center"/>
            </w:pPr>
          </w:p>
        </w:tc>
        <w:tc>
          <w:tcPr>
            <w:tcW w:w="850" w:type="dxa"/>
            <w:vAlign w:val="center"/>
          </w:tcPr>
          <w:p w:rsidR="00833052" w:rsidRPr="00BC1A0D" w:rsidRDefault="00833052" w:rsidP="00841F68">
            <w:pPr>
              <w:pStyle w:val="a4"/>
              <w:ind w:left="-102" w:right="-108"/>
              <w:jc w:val="center"/>
              <w:rPr>
                <w:rFonts w:ascii="Times New Roman" w:hAnsi="Times New Roman"/>
                <w:color w:val="000000"/>
              </w:rPr>
            </w:pPr>
            <w:r w:rsidRPr="00BC1A0D">
              <w:rPr>
                <w:rFonts w:ascii="Times New Roman" w:hAnsi="Times New Roman"/>
                <w:color w:val="000000"/>
              </w:rPr>
              <w:t>2024</w:t>
            </w:r>
          </w:p>
          <w:p w:rsidR="00841F68" w:rsidRPr="00BC1A0D" w:rsidRDefault="00841F68" w:rsidP="00841F68">
            <w:pPr>
              <w:pStyle w:val="a4"/>
              <w:ind w:left="-102" w:right="-108"/>
              <w:jc w:val="center"/>
              <w:rPr>
                <w:rFonts w:ascii="Times New Roman" w:hAnsi="Times New Roman"/>
              </w:rPr>
            </w:pPr>
            <w:r w:rsidRPr="00BC1A0D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51" w:type="dxa"/>
            <w:vAlign w:val="center"/>
          </w:tcPr>
          <w:p w:rsidR="00833052" w:rsidRPr="00BC1A0D" w:rsidRDefault="00833052" w:rsidP="00841F68">
            <w:pPr>
              <w:pStyle w:val="a4"/>
              <w:ind w:left="-102" w:right="-108"/>
              <w:jc w:val="center"/>
              <w:rPr>
                <w:rFonts w:ascii="Times New Roman" w:hAnsi="Times New Roman"/>
                <w:color w:val="000000"/>
              </w:rPr>
            </w:pPr>
            <w:r w:rsidRPr="00BC1A0D">
              <w:rPr>
                <w:rFonts w:ascii="Times New Roman" w:hAnsi="Times New Roman"/>
                <w:color w:val="000000"/>
              </w:rPr>
              <w:t>2025</w:t>
            </w:r>
          </w:p>
          <w:p w:rsidR="00841F68" w:rsidRPr="00BC1A0D" w:rsidRDefault="00841F68" w:rsidP="00841F68">
            <w:pPr>
              <w:pStyle w:val="a4"/>
              <w:ind w:left="-102" w:right="-108"/>
              <w:jc w:val="center"/>
              <w:rPr>
                <w:rFonts w:ascii="Times New Roman" w:hAnsi="Times New Roman"/>
              </w:rPr>
            </w:pPr>
            <w:r w:rsidRPr="00BC1A0D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50" w:type="dxa"/>
            <w:vAlign w:val="center"/>
          </w:tcPr>
          <w:p w:rsidR="00833052" w:rsidRPr="00BC1A0D" w:rsidRDefault="00841F68" w:rsidP="00833052">
            <w:pPr>
              <w:pStyle w:val="a4"/>
              <w:ind w:left="-102" w:right="-108"/>
              <w:jc w:val="center"/>
              <w:rPr>
                <w:rFonts w:ascii="Times New Roman" w:hAnsi="Times New Roman"/>
                <w:color w:val="000000"/>
              </w:rPr>
            </w:pPr>
            <w:r w:rsidRPr="00BC1A0D">
              <w:rPr>
                <w:rFonts w:ascii="Times New Roman" w:hAnsi="Times New Roman"/>
                <w:color w:val="000000"/>
              </w:rPr>
              <w:t>2026</w:t>
            </w:r>
          </w:p>
          <w:p w:rsidR="00841F68" w:rsidRPr="00BC1A0D" w:rsidRDefault="00841F68" w:rsidP="00833052">
            <w:pPr>
              <w:pStyle w:val="a4"/>
              <w:ind w:left="-102" w:right="-108"/>
              <w:jc w:val="center"/>
              <w:rPr>
                <w:rFonts w:ascii="Times New Roman" w:hAnsi="Times New Roman"/>
              </w:rPr>
            </w:pPr>
            <w:r w:rsidRPr="00BC1A0D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51" w:type="dxa"/>
            <w:vAlign w:val="center"/>
          </w:tcPr>
          <w:p w:rsidR="00833052" w:rsidRPr="00BC1A0D" w:rsidRDefault="00833052" w:rsidP="00841F68">
            <w:pPr>
              <w:pStyle w:val="a4"/>
              <w:ind w:left="-102" w:right="-108"/>
              <w:jc w:val="center"/>
              <w:rPr>
                <w:rFonts w:ascii="Times New Roman" w:hAnsi="Times New Roman"/>
                <w:color w:val="000000"/>
              </w:rPr>
            </w:pPr>
            <w:r w:rsidRPr="00BC1A0D">
              <w:rPr>
                <w:rFonts w:ascii="Times New Roman" w:hAnsi="Times New Roman"/>
                <w:color w:val="000000"/>
              </w:rPr>
              <w:t>2027</w:t>
            </w:r>
          </w:p>
          <w:p w:rsidR="00841F68" w:rsidRPr="00BC1A0D" w:rsidRDefault="00841F68" w:rsidP="00841F68">
            <w:pPr>
              <w:pStyle w:val="a4"/>
              <w:ind w:left="-102" w:right="-108"/>
              <w:jc w:val="center"/>
              <w:rPr>
                <w:rFonts w:ascii="Times New Roman" w:hAnsi="Times New Roman"/>
              </w:rPr>
            </w:pPr>
            <w:r w:rsidRPr="00BC1A0D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51" w:type="dxa"/>
            <w:vAlign w:val="center"/>
          </w:tcPr>
          <w:p w:rsidR="00833052" w:rsidRPr="00BC1A0D" w:rsidRDefault="00833052" w:rsidP="00841F68">
            <w:pPr>
              <w:pStyle w:val="a4"/>
              <w:ind w:left="-102" w:right="-108"/>
              <w:jc w:val="center"/>
              <w:rPr>
                <w:rFonts w:ascii="Times New Roman" w:hAnsi="Times New Roman"/>
                <w:color w:val="000000"/>
              </w:rPr>
            </w:pPr>
            <w:r w:rsidRPr="00BC1A0D">
              <w:rPr>
                <w:rFonts w:ascii="Times New Roman" w:hAnsi="Times New Roman"/>
                <w:color w:val="000000"/>
              </w:rPr>
              <w:t>2028</w:t>
            </w:r>
          </w:p>
          <w:p w:rsidR="00841F68" w:rsidRPr="00BC1A0D" w:rsidRDefault="00841F68" w:rsidP="00841F68">
            <w:pPr>
              <w:pStyle w:val="a4"/>
              <w:ind w:left="-102" w:right="-108"/>
              <w:jc w:val="center"/>
              <w:rPr>
                <w:rFonts w:ascii="Times New Roman" w:hAnsi="Times New Roman"/>
              </w:rPr>
            </w:pPr>
            <w:r w:rsidRPr="00BC1A0D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2977" w:type="dxa"/>
            <w:vMerge/>
            <w:vAlign w:val="center"/>
          </w:tcPr>
          <w:p w:rsidR="00841F68" w:rsidRDefault="00841F68" w:rsidP="00841F68">
            <w:pPr>
              <w:pStyle w:val="a4"/>
              <w:ind w:left="-142" w:right="-15"/>
              <w:jc w:val="center"/>
            </w:pPr>
          </w:p>
        </w:tc>
      </w:tr>
      <w:tr w:rsidR="00841F68" w:rsidRPr="00841F68" w:rsidTr="00833052">
        <w:tc>
          <w:tcPr>
            <w:tcW w:w="534" w:type="dxa"/>
            <w:vAlign w:val="center"/>
          </w:tcPr>
          <w:p w:rsidR="00841F68" w:rsidRPr="00841F68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841F6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77" w:type="dxa"/>
            <w:vAlign w:val="center"/>
          </w:tcPr>
          <w:p w:rsidR="00841F68" w:rsidRPr="00841F68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841F6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841F68" w:rsidRPr="00841F68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841F6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841F68" w:rsidRPr="00841F68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841F6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841F68" w:rsidRPr="00BC1A0D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BC1A0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841F68" w:rsidRPr="00BC1A0D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BC1A0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841F68" w:rsidRPr="00BC1A0D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BC1A0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841F68" w:rsidRPr="00BC1A0D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BC1A0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841F68" w:rsidRPr="00BC1A0D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BC1A0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841F68" w:rsidRPr="00841F68" w:rsidRDefault="00841F68" w:rsidP="00841F68">
            <w:pPr>
              <w:pStyle w:val="a4"/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841F68"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075427" w:rsidRPr="00DF7627" w:rsidRDefault="00075427" w:rsidP="00DF7627">
      <w:pPr>
        <w:pStyle w:val="a4"/>
        <w:rPr>
          <w:rFonts w:ascii="Times New Roman" w:hAnsi="Times New Roman"/>
          <w:sz w:val="2"/>
        </w:rPr>
      </w:pPr>
    </w:p>
    <w:p w:rsidR="00075427" w:rsidRPr="00F12601" w:rsidRDefault="00075427" w:rsidP="00075427">
      <w:pPr>
        <w:spacing w:line="24" w:lineRule="auto"/>
        <w:rPr>
          <w:color w:val="000000"/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48"/>
        <w:gridCol w:w="4529"/>
        <w:gridCol w:w="1420"/>
        <w:gridCol w:w="1282"/>
        <w:gridCol w:w="851"/>
        <w:gridCol w:w="851"/>
        <w:gridCol w:w="851"/>
        <w:gridCol w:w="852"/>
        <w:gridCol w:w="851"/>
        <w:gridCol w:w="2976"/>
      </w:tblGrid>
      <w:tr w:rsidR="00433350" w:rsidRPr="00F12601" w:rsidTr="00833052">
        <w:tc>
          <w:tcPr>
            <w:tcW w:w="15134" w:type="dxa"/>
            <w:gridSpan w:val="11"/>
            <w:vAlign w:val="center"/>
          </w:tcPr>
          <w:p w:rsidR="00433350" w:rsidRPr="00BC1A0D" w:rsidRDefault="00433350" w:rsidP="00BC1A0D">
            <w:pPr>
              <w:pStyle w:val="a4"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BC1A0D">
              <w:rPr>
                <w:rFonts w:ascii="Times New Roman" w:hAnsi="Times New Roman"/>
                <w:b/>
                <w:spacing w:val="2"/>
              </w:rPr>
              <w:t>РАЗВИТИЕ МОЛОДЕЖНОЙ ПОЛИТИКИ</w:t>
            </w:r>
          </w:p>
          <w:p w:rsidR="00433350" w:rsidRPr="00BC1A0D" w:rsidRDefault="00433350" w:rsidP="00BC1A0D">
            <w:pPr>
              <w:pStyle w:val="a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1A0D">
              <w:rPr>
                <w:rFonts w:ascii="Times New Roman" w:hAnsi="Times New Roman"/>
                <w:b/>
                <w:color w:val="000000"/>
              </w:rPr>
              <w:t>1. Формирование системы продвижения иниц</w:t>
            </w:r>
            <w:r w:rsidR="00BC1A0D">
              <w:rPr>
                <w:rFonts w:ascii="Times New Roman" w:hAnsi="Times New Roman"/>
                <w:b/>
                <w:color w:val="000000"/>
              </w:rPr>
              <w:t>иативной и талантливой молодёжи</w:t>
            </w:r>
          </w:p>
        </w:tc>
      </w:tr>
      <w:tr w:rsidR="00BB7106" w:rsidRPr="00DF7627" w:rsidTr="00BB7106">
        <w:tc>
          <w:tcPr>
            <w:tcW w:w="524" w:type="dxa"/>
            <w:vAlign w:val="center"/>
          </w:tcPr>
          <w:p w:rsidR="00BB7106" w:rsidRPr="00DF7627" w:rsidRDefault="00BB7106" w:rsidP="00DF7627">
            <w:pPr>
              <w:pStyle w:val="a4"/>
              <w:ind w:left="-142" w:right="-108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1.1.</w:t>
            </w:r>
          </w:p>
        </w:tc>
        <w:tc>
          <w:tcPr>
            <w:tcW w:w="4677" w:type="dxa"/>
            <w:gridSpan w:val="2"/>
          </w:tcPr>
          <w:p w:rsidR="00BB7106" w:rsidRPr="00DF7627" w:rsidRDefault="00BB7106" w:rsidP="00D760F2">
            <w:pPr>
              <w:pStyle w:val="a4"/>
              <w:ind w:right="-108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Организация проведения культурно-массовых молодёжных мероприятий, согласно отдельных планов и смет (подарки, призы, грамоты, пр</w:t>
            </w:r>
            <w:r w:rsidRPr="00DF7627">
              <w:rPr>
                <w:rFonts w:ascii="Times New Roman" w:hAnsi="Times New Roman"/>
              </w:rPr>
              <w:t>и</w:t>
            </w:r>
            <w:r w:rsidRPr="00DF7627">
              <w:rPr>
                <w:rFonts w:ascii="Times New Roman" w:hAnsi="Times New Roman"/>
              </w:rPr>
              <w:t>надлежности для мероприятий)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10,0</w:t>
            </w:r>
          </w:p>
        </w:tc>
        <w:tc>
          <w:tcPr>
            <w:tcW w:w="2976" w:type="dxa"/>
            <w:vAlign w:val="center"/>
          </w:tcPr>
          <w:p w:rsidR="00BB7106" w:rsidRPr="00DF7627" w:rsidRDefault="00BB7106" w:rsidP="00D760F2">
            <w:pPr>
              <w:pStyle w:val="a4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МУК «ЦКС», МКУ ДО «ЦДО», Отдел по развитию ФК, спорта и работе с мол</w:t>
            </w:r>
            <w:r w:rsidRPr="00DF7627">
              <w:rPr>
                <w:rFonts w:ascii="Times New Roman" w:hAnsi="Times New Roman"/>
              </w:rPr>
              <w:t>о</w:t>
            </w:r>
            <w:r w:rsidRPr="00DF7627">
              <w:rPr>
                <w:rFonts w:ascii="Times New Roman" w:hAnsi="Times New Roman"/>
              </w:rPr>
              <w:t>дёжью</w:t>
            </w:r>
          </w:p>
        </w:tc>
      </w:tr>
      <w:tr w:rsidR="00BB7106" w:rsidRPr="00DF7627" w:rsidTr="00BB7106">
        <w:tc>
          <w:tcPr>
            <w:tcW w:w="524" w:type="dxa"/>
            <w:vAlign w:val="center"/>
          </w:tcPr>
          <w:p w:rsidR="00BB7106" w:rsidRPr="00DF7627" w:rsidRDefault="00BB7106" w:rsidP="00DF7627">
            <w:pPr>
              <w:pStyle w:val="a4"/>
              <w:ind w:left="-142" w:right="-108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1.2.</w:t>
            </w:r>
          </w:p>
        </w:tc>
        <w:tc>
          <w:tcPr>
            <w:tcW w:w="4677" w:type="dxa"/>
            <w:gridSpan w:val="2"/>
          </w:tcPr>
          <w:p w:rsidR="00BB7106" w:rsidRDefault="00BB7106" w:rsidP="00D760F2">
            <w:pPr>
              <w:pStyle w:val="a4"/>
              <w:ind w:right="-108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Проведение комплекса мероприятий по отбору и продвижению талантливой молодёжи, разв</w:t>
            </w:r>
            <w:r w:rsidRPr="00DF7627">
              <w:rPr>
                <w:rFonts w:ascii="Times New Roman" w:hAnsi="Times New Roman"/>
              </w:rPr>
              <w:t>и</w:t>
            </w:r>
            <w:r w:rsidRPr="00DF7627">
              <w:rPr>
                <w:rFonts w:ascii="Times New Roman" w:hAnsi="Times New Roman"/>
              </w:rPr>
              <w:t xml:space="preserve">тию художественного творчества молодёжи </w:t>
            </w:r>
          </w:p>
          <w:p w:rsidR="00BB7106" w:rsidRPr="00DF7627" w:rsidRDefault="00BB7106" w:rsidP="00D760F2">
            <w:pPr>
              <w:pStyle w:val="a4"/>
              <w:ind w:right="-108"/>
              <w:rPr>
                <w:rFonts w:ascii="Times New Roman" w:hAnsi="Times New Roman"/>
              </w:rPr>
            </w:pPr>
            <w:r w:rsidRPr="00833052">
              <w:rPr>
                <w:rFonts w:ascii="Times New Roman" w:hAnsi="Times New Roman"/>
              </w:rPr>
              <w:t>(организация конкурсов–смотров, подарки)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2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2976" w:type="dxa"/>
            <w:vAlign w:val="center"/>
          </w:tcPr>
          <w:p w:rsidR="00BB7106" w:rsidRPr="00DF7627" w:rsidRDefault="00BB7106" w:rsidP="00D760F2">
            <w:pPr>
              <w:pStyle w:val="a4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МУК «ЦКС», МКУ ДО «ЦДО», Отдел по развитию ФК, спорта и работе с мол</w:t>
            </w:r>
            <w:r w:rsidRPr="00DF7627">
              <w:rPr>
                <w:rFonts w:ascii="Times New Roman" w:hAnsi="Times New Roman"/>
              </w:rPr>
              <w:t>о</w:t>
            </w:r>
            <w:r w:rsidRPr="00DF7627">
              <w:rPr>
                <w:rFonts w:ascii="Times New Roman" w:hAnsi="Times New Roman"/>
              </w:rPr>
              <w:t>дёжью</w:t>
            </w:r>
          </w:p>
        </w:tc>
      </w:tr>
      <w:tr w:rsidR="00BB7106" w:rsidRPr="00DF7627" w:rsidTr="00BB7106">
        <w:tc>
          <w:tcPr>
            <w:tcW w:w="5201" w:type="dxa"/>
            <w:gridSpan w:val="3"/>
            <w:vAlign w:val="center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55,0</w:t>
            </w:r>
          </w:p>
        </w:tc>
        <w:tc>
          <w:tcPr>
            <w:tcW w:w="850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11,0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11,0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11,0</w:t>
            </w:r>
          </w:p>
        </w:tc>
        <w:tc>
          <w:tcPr>
            <w:tcW w:w="852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11,0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11,0</w:t>
            </w:r>
          </w:p>
        </w:tc>
        <w:tc>
          <w:tcPr>
            <w:tcW w:w="2976" w:type="dxa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B7106" w:rsidRPr="00DF7627" w:rsidTr="00833052">
        <w:tc>
          <w:tcPr>
            <w:tcW w:w="15134" w:type="dxa"/>
            <w:gridSpan w:val="11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  <w:b/>
              </w:rPr>
              <w:t>2. Вовлечение молодёжи в социальную практику</w:t>
            </w:r>
          </w:p>
        </w:tc>
      </w:tr>
      <w:tr w:rsidR="00BB7106" w:rsidRPr="00DF7627" w:rsidTr="00BB7106">
        <w:tc>
          <w:tcPr>
            <w:tcW w:w="524" w:type="dxa"/>
            <w:vAlign w:val="center"/>
          </w:tcPr>
          <w:p w:rsidR="00BB7106" w:rsidRPr="00DF7627" w:rsidRDefault="00BB7106" w:rsidP="00DF7627">
            <w:pPr>
              <w:pStyle w:val="a4"/>
              <w:ind w:left="-142" w:right="-98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2.1.</w:t>
            </w:r>
          </w:p>
        </w:tc>
        <w:tc>
          <w:tcPr>
            <w:tcW w:w="4677" w:type="dxa"/>
            <w:gridSpan w:val="2"/>
          </w:tcPr>
          <w:p w:rsidR="00BB7106" w:rsidRPr="00DF7627" w:rsidRDefault="00BB7106" w:rsidP="00D760F2">
            <w:pPr>
              <w:pStyle w:val="a4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Проведение комплекса мероприятий по фо</w:t>
            </w:r>
            <w:r w:rsidRPr="00DF7627">
              <w:rPr>
                <w:rFonts w:ascii="Times New Roman" w:hAnsi="Times New Roman"/>
              </w:rPr>
              <w:t>р</w:t>
            </w:r>
            <w:r w:rsidRPr="00DF7627">
              <w:rPr>
                <w:rFonts w:ascii="Times New Roman" w:hAnsi="Times New Roman"/>
              </w:rPr>
              <w:t>мированию у молодых людей здорового образа жизни и семейных ценностей (лекции, семин</w:t>
            </w:r>
            <w:r w:rsidRPr="00DF7627">
              <w:rPr>
                <w:rFonts w:ascii="Times New Roman" w:hAnsi="Times New Roman"/>
              </w:rPr>
              <w:t>а</w:t>
            </w:r>
            <w:r w:rsidRPr="00DF7627">
              <w:rPr>
                <w:rFonts w:ascii="Times New Roman" w:hAnsi="Times New Roman"/>
              </w:rPr>
              <w:t>ры, круглые столы, презентации, наглядные методические пособия)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2,0</w:t>
            </w:r>
          </w:p>
        </w:tc>
        <w:tc>
          <w:tcPr>
            <w:tcW w:w="852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2,0</w:t>
            </w:r>
          </w:p>
        </w:tc>
        <w:tc>
          <w:tcPr>
            <w:tcW w:w="2976" w:type="dxa"/>
            <w:vAlign w:val="center"/>
          </w:tcPr>
          <w:p w:rsidR="00BB7106" w:rsidRDefault="00BB7106" w:rsidP="00D760F2">
            <w:pPr>
              <w:pStyle w:val="a4"/>
              <w:ind w:left="-42" w:right="-129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 xml:space="preserve">Администрация МО </w:t>
            </w:r>
          </w:p>
          <w:p w:rsidR="00BB7106" w:rsidRPr="00DF7627" w:rsidRDefault="00BB7106" w:rsidP="00D760F2">
            <w:pPr>
              <w:pStyle w:val="a4"/>
              <w:ind w:left="-42" w:right="-129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«Старокулаткинский район»</w:t>
            </w:r>
          </w:p>
        </w:tc>
      </w:tr>
      <w:tr w:rsidR="00BB7106" w:rsidRPr="00DF7627" w:rsidTr="00BB7106">
        <w:tc>
          <w:tcPr>
            <w:tcW w:w="524" w:type="dxa"/>
            <w:vAlign w:val="center"/>
          </w:tcPr>
          <w:p w:rsidR="00BB7106" w:rsidRPr="00DF7627" w:rsidRDefault="00BB7106" w:rsidP="00DF7627">
            <w:pPr>
              <w:pStyle w:val="a4"/>
              <w:ind w:left="-142" w:right="-98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2.2.</w:t>
            </w:r>
          </w:p>
        </w:tc>
        <w:tc>
          <w:tcPr>
            <w:tcW w:w="4677" w:type="dxa"/>
            <w:gridSpan w:val="2"/>
          </w:tcPr>
          <w:p w:rsidR="00BB7106" w:rsidRPr="00DF7627" w:rsidRDefault="00BB7106" w:rsidP="00D760F2">
            <w:pPr>
              <w:pStyle w:val="a4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Проведение конкурсов поддержки молодё</w:t>
            </w:r>
            <w:r w:rsidRPr="00DF7627">
              <w:rPr>
                <w:rFonts w:ascii="Times New Roman" w:hAnsi="Times New Roman"/>
              </w:rPr>
              <w:t>ж</w:t>
            </w:r>
            <w:r w:rsidRPr="00DF7627">
              <w:rPr>
                <w:rFonts w:ascii="Times New Roman" w:hAnsi="Times New Roman"/>
              </w:rPr>
              <w:t>ных  инициатив и проектов (грамоты, поощр</w:t>
            </w:r>
            <w:r w:rsidRPr="00DF7627">
              <w:rPr>
                <w:rFonts w:ascii="Times New Roman" w:hAnsi="Times New Roman"/>
              </w:rPr>
              <w:t>и</w:t>
            </w:r>
            <w:r w:rsidRPr="00DF7627">
              <w:rPr>
                <w:rFonts w:ascii="Times New Roman" w:hAnsi="Times New Roman"/>
              </w:rPr>
              <w:t>тельные призы)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2,0</w:t>
            </w:r>
          </w:p>
        </w:tc>
        <w:tc>
          <w:tcPr>
            <w:tcW w:w="852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2,0</w:t>
            </w:r>
          </w:p>
        </w:tc>
        <w:tc>
          <w:tcPr>
            <w:tcW w:w="2976" w:type="dxa"/>
            <w:vAlign w:val="center"/>
          </w:tcPr>
          <w:p w:rsidR="00BB7106" w:rsidRDefault="00BB7106" w:rsidP="00D760F2">
            <w:pPr>
              <w:pStyle w:val="a4"/>
              <w:ind w:left="-42" w:right="-129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 xml:space="preserve">Администрация МО </w:t>
            </w:r>
          </w:p>
          <w:p w:rsidR="00BB7106" w:rsidRPr="00DF7627" w:rsidRDefault="00BB7106" w:rsidP="00D760F2">
            <w:pPr>
              <w:pStyle w:val="a4"/>
              <w:ind w:left="-42" w:right="-129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«Старокулаткинский район»</w:t>
            </w:r>
          </w:p>
        </w:tc>
      </w:tr>
      <w:tr w:rsidR="00BB7106" w:rsidRPr="00DF7627" w:rsidTr="00BB7106">
        <w:trPr>
          <w:trHeight w:val="582"/>
        </w:trPr>
        <w:tc>
          <w:tcPr>
            <w:tcW w:w="524" w:type="dxa"/>
            <w:vAlign w:val="center"/>
          </w:tcPr>
          <w:p w:rsidR="00BB7106" w:rsidRPr="00DF7627" w:rsidRDefault="00BB7106" w:rsidP="00DF7627">
            <w:pPr>
              <w:pStyle w:val="a4"/>
              <w:ind w:left="-142" w:right="-98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2.3.</w:t>
            </w:r>
          </w:p>
        </w:tc>
        <w:tc>
          <w:tcPr>
            <w:tcW w:w="4677" w:type="dxa"/>
            <w:gridSpan w:val="2"/>
          </w:tcPr>
          <w:p w:rsidR="00BB7106" w:rsidRPr="00DF7627" w:rsidRDefault="00BB7106" w:rsidP="00D760F2">
            <w:pPr>
              <w:pStyle w:val="a4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Проведение комплекса мероприятий по пов</w:t>
            </w:r>
            <w:r w:rsidRPr="00DF7627">
              <w:rPr>
                <w:rFonts w:ascii="Times New Roman" w:hAnsi="Times New Roman"/>
              </w:rPr>
              <w:t>ы</w:t>
            </w:r>
            <w:r w:rsidRPr="00DF7627">
              <w:rPr>
                <w:rFonts w:ascii="Times New Roman" w:hAnsi="Times New Roman"/>
              </w:rPr>
              <w:t>шению уровня правовой и политической гр</w:t>
            </w:r>
            <w:r w:rsidRPr="00DF7627">
              <w:rPr>
                <w:rFonts w:ascii="Times New Roman" w:hAnsi="Times New Roman"/>
              </w:rPr>
              <w:t>а</w:t>
            </w:r>
            <w:r w:rsidRPr="00DF7627">
              <w:rPr>
                <w:rFonts w:ascii="Times New Roman" w:hAnsi="Times New Roman"/>
              </w:rPr>
              <w:t>мотности молодёжи и вовлечению молодёжи в общественно-политическую жизнь общества (лекции, беседы, семинары)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2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D760F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2976" w:type="dxa"/>
            <w:vAlign w:val="center"/>
          </w:tcPr>
          <w:p w:rsidR="00BB7106" w:rsidRDefault="00BB7106" w:rsidP="00D760F2">
            <w:pPr>
              <w:pStyle w:val="a4"/>
              <w:ind w:left="-42" w:right="-129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 xml:space="preserve">Администрация МО </w:t>
            </w:r>
          </w:p>
          <w:p w:rsidR="00BB7106" w:rsidRPr="00DF7627" w:rsidRDefault="00BB7106" w:rsidP="00D760F2">
            <w:pPr>
              <w:pStyle w:val="a4"/>
              <w:ind w:left="-42" w:right="-129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«Старокулаткинский район»</w:t>
            </w:r>
          </w:p>
        </w:tc>
      </w:tr>
      <w:tr w:rsidR="00BB7106" w:rsidRPr="00DF7627" w:rsidTr="00BB7106">
        <w:tc>
          <w:tcPr>
            <w:tcW w:w="5201" w:type="dxa"/>
            <w:gridSpan w:val="3"/>
            <w:vAlign w:val="center"/>
          </w:tcPr>
          <w:p w:rsidR="00BB7106" w:rsidRPr="00DF7627" w:rsidRDefault="00BB7106" w:rsidP="00833052">
            <w:pPr>
              <w:pStyle w:val="a4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52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2976" w:type="dxa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B7106" w:rsidRPr="00DF7627" w:rsidTr="00833052">
        <w:tc>
          <w:tcPr>
            <w:tcW w:w="15134" w:type="dxa"/>
            <w:gridSpan w:val="11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  <w:b/>
              </w:rPr>
              <w:lastRenderedPageBreak/>
              <w:t>3. Обеспечение эффективной социализации молодёжи, находящейся в трудной жизненной ситуации</w:t>
            </w:r>
          </w:p>
        </w:tc>
      </w:tr>
      <w:tr w:rsidR="00BB7106" w:rsidRPr="00DF7627" w:rsidTr="00BB7106">
        <w:tc>
          <w:tcPr>
            <w:tcW w:w="524" w:type="dxa"/>
            <w:vAlign w:val="center"/>
          </w:tcPr>
          <w:p w:rsidR="00BB7106" w:rsidRPr="00DF7627" w:rsidRDefault="00BB7106" w:rsidP="00833052">
            <w:pPr>
              <w:pStyle w:val="a4"/>
              <w:ind w:left="-142" w:right="-111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3.1.</w:t>
            </w:r>
          </w:p>
        </w:tc>
        <w:tc>
          <w:tcPr>
            <w:tcW w:w="4677" w:type="dxa"/>
            <w:gridSpan w:val="2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Проведение комплекса мероприятий в рамках профилактики асоциальных проявлений в м</w:t>
            </w:r>
            <w:r w:rsidRPr="00DF7627">
              <w:rPr>
                <w:rFonts w:ascii="Times New Roman" w:hAnsi="Times New Roman"/>
              </w:rPr>
              <w:t>о</w:t>
            </w:r>
            <w:r w:rsidRPr="00DF7627">
              <w:rPr>
                <w:rFonts w:ascii="Times New Roman" w:hAnsi="Times New Roman"/>
              </w:rPr>
              <w:t>лодёжной среде, безнадзорности и правонар</w:t>
            </w:r>
            <w:r w:rsidRPr="00DF7627">
              <w:rPr>
                <w:rFonts w:ascii="Times New Roman" w:hAnsi="Times New Roman"/>
              </w:rPr>
              <w:t>у</w:t>
            </w:r>
            <w:r w:rsidRPr="00DF7627">
              <w:rPr>
                <w:rFonts w:ascii="Times New Roman" w:hAnsi="Times New Roman"/>
              </w:rPr>
              <w:t>шений среди несовершеннолетних (лекции, семинары, круглые столы, наглядные метод</w:t>
            </w:r>
            <w:r w:rsidRPr="00DF7627">
              <w:rPr>
                <w:rFonts w:ascii="Times New Roman" w:hAnsi="Times New Roman"/>
              </w:rPr>
              <w:t>и</w:t>
            </w:r>
            <w:r w:rsidRPr="00DF7627">
              <w:rPr>
                <w:rFonts w:ascii="Times New Roman" w:hAnsi="Times New Roman"/>
              </w:rPr>
              <w:t>ческие пособия)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2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2976" w:type="dxa"/>
            <w:vAlign w:val="center"/>
          </w:tcPr>
          <w:p w:rsidR="00BB7106" w:rsidRDefault="00BB7106" w:rsidP="00833052">
            <w:pPr>
              <w:pStyle w:val="a4"/>
              <w:ind w:right="-129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 xml:space="preserve">Администрация МО </w:t>
            </w:r>
          </w:p>
          <w:p w:rsidR="00BB7106" w:rsidRPr="00DF7627" w:rsidRDefault="00BB7106" w:rsidP="00833052">
            <w:pPr>
              <w:pStyle w:val="a4"/>
              <w:ind w:right="-129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«Старокулаткинский район»</w:t>
            </w:r>
          </w:p>
        </w:tc>
      </w:tr>
      <w:tr w:rsidR="00BB7106" w:rsidRPr="00DF7627" w:rsidTr="00BB7106">
        <w:tc>
          <w:tcPr>
            <w:tcW w:w="524" w:type="dxa"/>
            <w:vAlign w:val="center"/>
          </w:tcPr>
          <w:p w:rsidR="00BB7106" w:rsidRPr="00DF7627" w:rsidRDefault="00BB7106" w:rsidP="00833052">
            <w:pPr>
              <w:pStyle w:val="a4"/>
              <w:ind w:left="-142" w:right="-111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3.2.</w:t>
            </w:r>
          </w:p>
        </w:tc>
        <w:tc>
          <w:tcPr>
            <w:tcW w:w="4677" w:type="dxa"/>
            <w:gridSpan w:val="2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Реализация комплекса мероприятий по разв</w:t>
            </w:r>
            <w:r w:rsidRPr="00DF7627">
              <w:rPr>
                <w:rFonts w:ascii="Times New Roman" w:hAnsi="Times New Roman"/>
              </w:rPr>
              <w:t>и</w:t>
            </w:r>
            <w:r w:rsidRPr="00DF7627">
              <w:rPr>
                <w:rFonts w:ascii="Times New Roman" w:hAnsi="Times New Roman"/>
              </w:rPr>
              <w:t>тию волонтёрского движения на территории муниципального образования (инвентарные принадлежности для проведения мероприятий)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15,0</w:t>
            </w:r>
          </w:p>
        </w:tc>
        <w:tc>
          <w:tcPr>
            <w:tcW w:w="850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3,0</w:t>
            </w:r>
          </w:p>
        </w:tc>
        <w:tc>
          <w:tcPr>
            <w:tcW w:w="852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3,0</w:t>
            </w:r>
          </w:p>
        </w:tc>
        <w:tc>
          <w:tcPr>
            <w:tcW w:w="2976" w:type="dxa"/>
            <w:vAlign w:val="center"/>
          </w:tcPr>
          <w:p w:rsidR="00BB7106" w:rsidRDefault="00BB7106" w:rsidP="00833052">
            <w:pPr>
              <w:pStyle w:val="a4"/>
              <w:ind w:right="-129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 xml:space="preserve">Администрация МО </w:t>
            </w:r>
          </w:p>
          <w:p w:rsidR="00BB7106" w:rsidRPr="00DF7627" w:rsidRDefault="00BB7106" w:rsidP="00833052">
            <w:pPr>
              <w:pStyle w:val="a4"/>
              <w:ind w:right="-129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«Старокулаткинский район»</w:t>
            </w:r>
          </w:p>
        </w:tc>
      </w:tr>
      <w:tr w:rsidR="00BB7106" w:rsidRPr="00DF7627" w:rsidTr="00BB7106">
        <w:tc>
          <w:tcPr>
            <w:tcW w:w="5201" w:type="dxa"/>
            <w:gridSpan w:val="3"/>
            <w:vAlign w:val="center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852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8330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2976" w:type="dxa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B7106" w:rsidRPr="00DF7627" w:rsidTr="00833052">
        <w:tc>
          <w:tcPr>
            <w:tcW w:w="15134" w:type="dxa"/>
            <w:gridSpan w:val="11"/>
            <w:vAlign w:val="center"/>
          </w:tcPr>
          <w:p w:rsidR="00BB7106" w:rsidRDefault="00BB7106" w:rsidP="00833052">
            <w:pPr>
              <w:pStyle w:val="a4"/>
              <w:numPr>
                <w:ilvl w:val="0"/>
                <w:numId w:val="2"/>
              </w:numPr>
              <w:tabs>
                <w:tab w:val="clear" w:pos="1069"/>
                <w:tab w:val="num" w:pos="-1560"/>
              </w:tabs>
              <w:ind w:left="426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Формирование у молодёжи российской идентичности (россияне) и профилактика этнического ирелигиозно–политического экстремизма</w:t>
            </w:r>
          </w:p>
          <w:p w:rsidR="00BB7106" w:rsidRPr="00833052" w:rsidRDefault="00BB7106" w:rsidP="00833052">
            <w:pPr>
              <w:pStyle w:val="a4"/>
              <w:ind w:left="993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в молодёжной среде</w:t>
            </w:r>
          </w:p>
        </w:tc>
      </w:tr>
      <w:tr w:rsidR="00BB7106" w:rsidRPr="00DF7627" w:rsidTr="00BB7106">
        <w:trPr>
          <w:trHeight w:val="1334"/>
        </w:trPr>
        <w:tc>
          <w:tcPr>
            <w:tcW w:w="524" w:type="dxa"/>
            <w:vAlign w:val="center"/>
          </w:tcPr>
          <w:p w:rsidR="00BB7106" w:rsidRPr="00DF7627" w:rsidRDefault="00BB7106" w:rsidP="00BC1A0D">
            <w:pPr>
              <w:pStyle w:val="a4"/>
              <w:ind w:left="-142" w:right="-111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4.1.</w:t>
            </w:r>
          </w:p>
        </w:tc>
        <w:tc>
          <w:tcPr>
            <w:tcW w:w="4677" w:type="dxa"/>
            <w:gridSpan w:val="2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Проведение комплекса мероприятий по фо</w:t>
            </w:r>
            <w:r w:rsidRPr="00DF7627">
              <w:rPr>
                <w:rFonts w:ascii="Times New Roman" w:hAnsi="Times New Roman"/>
              </w:rPr>
              <w:t>р</w:t>
            </w:r>
            <w:r w:rsidRPr="00DF7627">
              <w:rPr>
                <w:rFonts w:ascii="Times New Roman" w:hAnsi="Times New Roman"/>
              </w:rPr>
              <w:t>мированию условий для гражданского стано</w:t>
            </w:r>
            <w:r w:rsidRPr="00DF7627">
              <w:rPr>
                <w:rFonts w:ascii="Times New Roman" w:hAnsi="Times New Roman"/>
              </w:rPr>
              <w:t>в</w:t>
            </w:r>
            <w:r w:rsidRPr="00DF7627">
              <w:rPr>
                <w:rFonts w:ascii="Times New Roman" w:hAnsi="Times New Roman"/>
              </w:rPr>
              <w:t>ления, духовно-нравственного  и патриотич</w:t>
            </w:r>
            <w:r w:rsidRPr="00DF7627">
              <w:rPr>
                <w:rFonts w:ascii="Times New Roman" w:hAnsi="Times New Roman"/>
              </w:rPr>
              <w:t>е</w:t>
            </w:r>
            <w:r w:rsidRPr="00DF7627">
              <w:rPr>
                <w:rFonts w:ascii="Times New Roman" w:hAnsi="Times New Roman"/>
              </w:rPr>
              <w:t>ского воспитания молодёжи (наглядные пос</w:t>
            </w:r>
            <w:r w:rsidRPr="00DF7627">
              <w:rPr>
                <w:rFonts w:ascii="Times New Roman" w:hAnsi="Times New Roman"/>
              </w:rPr>
              <w:t>о</w:t>
            </w:r>
            <w:r w:rsidRPr="00DF7627">
              <w:rPr>
                <w:rFonts w:ascii="Times New Roman" w:hAnsi="Times New Roman"/>
              </w:rPr>
              <w:t>бия, показ патриотических кинофильмов, ле</w:t>
            </w:r>
            <w:r w:rsidRPr="00DF7627">
              <w:rPr>
                <w:rFonts w:ascii="Times New Roman" w:hAnsi="Times New Roman"/>
              </w:rPr>
              <w:t>к</w:t>
            </w:r>
            <w:r w:rsidRPr="00DF7627">
              <w:rPr>
                <w:rFonts w:ascii="Times New Roman" w:hAnsi="Times New Roman"/>
              </w:rPr>
              <w:t>ции, поощрение участников)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BC1A0D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center"/>
          </w:tcPr>
          <w:p w:rsidR="00BB7106" w:rsidRPr="00DF7627" w:rsidRDefault="00BB7106" w:rsidP="00BC1A0D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C1A0D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C1A0D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4,0</w:t>
            </w:r>
          </w:p>
        </w:tc>
        <w:tc>
          <w:tcPr>
            <w:tcW w:w="852" w:type="dxa"/>
            <w:vAlign w:val="center"/>
          </w:tcPr>
          <w:p w:rsidR="00BB7106" w:rsidRPr="00DF7627" w:rsidRDefault="00BB7106" w:rsidP="00BC1A0D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C1A0D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4,0</w:t>
            </w:r>
          </w:p>
        </w:tc>
        <w:tc>
          <w:tcPr>
            <w:tcW w:w="2976" w:type="dxa"/>
            <w:vAlign w:val="center"/>
          </w:tcPr>
          <w:p w:rsidR="00BB7106" w:rsidRDefault="00BB7106" w:rsidP="00BC1A0D">
            <w:pPr>
              <w:pStyle w:val="a4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 xml:space="preserve">Администрация МО </w:t>
            </w:r>
          </w:p>
          <w:p w:rsidR="00BB7106" w:rsidRPr="00DF7627" w:rsidRDefault="00BB7106" w:rsidP="00BC1A0D">
            <w:pPr>
              <w:pStyle w:val="a4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«Старокулаткинский район»</w:t>
            </w:r>
          </w:p>
        </w:tc>
      </w:tr>
      <w:tr w:rsidR="00BB7106" w:rsidRPr="00DF7627" w:rsidTr="00BB7106">
        <w:trPr>
          <w:trHeight w:val="412"/>
        </w:trPr>
        <w:tc>
          <w:tcPr>
            <w:tcW w:w="524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BB7106" w:rsidRPr="00BC1A0D" w:rsidRDefault="00BB7106" w:rsidP="00BC1A0D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BC1A0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vAlign w:val="center"/>
          </w:tcPr>
          <w:p w:rsidR="00BB7106" w:rsidRPr="00DF7627" w:rsidRDefault="00BB7106" w:rsidP="00BC1A0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C1A0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C1A0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852" w:type="dxa"/>
            <w:vAlign w:val="center"/>
          </w:tcPr>
          <w:p w:rsidR="00BB7106" w:rsidRPr="00DF7627" w:rsidRDefault="00BB7106" w:rsidP="00BC1A0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851" w:type="dxa"/>
            <w:vAlign w:val="center"/>
          </w:tcPr>
          <w:p w:rsidR="00BB7106" w:rsidRPr="00BC1A0D" w:rsidRDefault="00BB7106" w:rsidP="00BC1A0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2976" w:type="dxa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B7106" w:rsidRPr="00DF7627" w:rsidTr="00833052">
        <w:tc>
          <w:tcPr>
            <w:tcW w:w="15134" w:type="dxa"/>
            <w:gridSpan w:val="11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DF7627">
              <w:rPr>
                <w:rFonts w:ascii="Times New Roman" w:hAnsi="Times New Roman"/>
                <w:b/>
              </w:rPr>
              <w:t>. Обеспечение реализации Программы</w:t>
            </w:r>
          </w:p>
        </w:tc>
      </w:tr>
      <w:tr w:rsidR="00BB7106" w:rsidRPr="00DF7627" w:rsidTr="00BB7106">
        <w:tc>
          <w:tcPr>
            <w:tcW w:w="672" w:type="dxa"/>
            <w:gridSpan w:val="2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6.1.</w:t>
            </w:r>
          </w:p>
        </w:tc>
        <w:tc>
          <w:tcPr>
            <w:tcW w:w="4529" w:type="dxa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Проведение социологических исследований, мониторингов, создание банка данных по проблемам молодёжи (материалы, необх</w:t>
            </w:r>
            <w:r w:rsidRPr="00DF7627">
              <w:rPr>
                <w:rFonts w:ascii="Times New Roman" w:hAnsi="Times New Roman"/>
              </w:rPr>
              <w:t>о</w:t>
            </w:r>
            <w:r w:rsidRPr="00DF7627">
              <w:rPr>
                <w:rFonts w:ascii="Times New Roman" w:hAnsi="Times New Roman"/>
              </w:rPr>
              <w:t>димые для организации мероприятий: канц</w:t>
            </w:r>
            <w:r w:rsidRPr="00DF7627">
              <w:rPr>
                <w:rFonts w:ascii="Times New Roman" w:hAnsi="Times New Roman"/>
              </w:rPr>
              <w:t>е</w:t>
            </w:r>
            <w:r w:rsidRPr="00DF7627">
              <w:rPr>
                <w:rFonts w:ascii="Times New Roman" w:hAnsi="Times New Roman"/>
              </w:rPr>
              <w:t>лярские принадлежности и другие)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1,0</w:t>
            </w:r>
          </w:p>
        </w:tc>
        <w:tc>
          <w:tcPr>
            <w:tcW w:w="2976" w:type="dxa"/>
            <w:vAlign w:val="center"/>
          </w:tcPr>
          <w:p w:rsidR="00BB7106" w:rsidRPr="00DF7627" w:rsidRDefault="00BB7106" w:rsidP="00BB7106">
            <w:pPr>
              <w:pStyle w:val="a4"/>
              <w:rPr>
                <w:rFonts w:ascii="Times New Roman" w:hAnsi="Times New Roman"/>
              </w:rPr>
            </w:pPr>
            <w:r w:rsidRPr="00DF7627">
              <w:rPr>
                <w:rFonts w:ascii="Times New Roman" w:hAnsi="Times New Roman"/>
              </w:rPr>
              <w:t>Отдел по развитию ФК, спорта и работе с молод</w:t>
            </w:r>
            <w:r w:rsidRPr="00DF7627">
              <w:rPr>
                <w:rFonts w:ascii="Times New Roman" w:hAnsi="Times New Roman"/>
              </w:rPr>
              <w:t>ё</w:t>
            </w:r>
            <w:r w:rsidRPr="00DF7627">
              <w:rPr>
                <w:rFonts w:ascii="Times New Roman" w:hAnsi="Times New Roman"/>
              </w:rPr>
              <w:t>жью</w:t>
            </w:r>
          </w:p>
        </w:tc>
      </w:tr>
      <w:tr w:rsidR="00BB7106" w:rsidRPr="00DF7627" w:rsidTr="00BB7106">
        <w:tc>
          <w:tcPr>
            <w:tcW w:w="5201" w:type="dxa"/>
            <w:gridSpan w:val="3"/>
            <w:vAlign w:val="center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 xml:space="preserve">Всего по разделу </w:t>
            </w:r>
          </w:p>
        </w:tc>
        <w:tc>
          <w:tcPr>
            <w:tcW w:w="1420" w:type="dxa"/>
            <w:tcBorders>
              <w:bottom w:val="nil"/>
            </w:tcBorders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2976" w:type="dxa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B7106" w:rsidRPr="00DF7627" w:rsidTr="00BB7106">
        <w:tc>
          <w:tcPr>
            <w:tcW w:w="5201" w:type="dxa"/>
            <w:gridSpan w:val="3"/>
            <w:vAlign w:val="center"/>
          </w:tcPr>
          <w:p w:rsidR="00BB7106" w:rsidRPr="00DF7627" w:rsidRDefault="00BB7106" w:rsidP="00BC1A0D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0" w:type="dxa"/>
            <w:vAlign w:val="center"/>
          </w:tcPr>
          <w:p w:rsidR="00BB7106" w:rsidRPr="00DF7627" w:rsidRDefault="00BB7106" w:rsidP="00DF762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282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125,0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BB7106" w:rsidRPr="00DF7627" w:rsidRDefault="00BB7106" w:rsidP="00BB710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F7627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2976" w:type="dxa"/>
          </w:tcPr>
          <w:p w:rsidR="00BB7106" w:rsidRPr="00DF7627" w:rsidRDefault="00BB7106" w:rsidP="00DF7627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</w:tbl>
    <w:p w:rsidR="00075427" w:rsidRPr="00DF7627" w:rsidRDefault="00075427" w:rsidP="00DF7627">
      <w:pPr>
        <w:pStyle w:val="a4"/>
        <w:rPr>
          <w:rFonts w:ascii="Times New Roman" w:hAnsi="Times New Roman"/>
          <w:b/>
          <w:bCs/>
          <w:bdr w:val="none" w:sz="0" w:space="0" w:color="auto" w:frame="1"/>
        </w:rPr>
      </w:pPr>
    </w:p>
    <w:p w:rsidR="00F85D32" w:rsidRPr="00DF7627" w:rsidRDefault="00F85D32" w:rsidP="00DF7627">
      <w:pPr>
        <w:pStyle w:val="a4"/>
        <w:rPr>
          <w:rFonts w:ascii="Times New Roman" w:hAnsi="Times New Roman"/>
          <w:b/>
          <w:bCs/>
          <w:bdr w:val="none" w:sz="0" w:space="0" w:color="auto" w:frame="1"/>
        </w:rPr>
      </w:pPr>
      <w:bookmarkStart w:id="7" w:name="_GoBack"/>
      <w:bookmarkEnd w:id="7"/>
    </w:p>
    <w:sectPr w:rsidR="00F85D32" w:rsidRPr="00DF7627" w:rsidSect="004B630A">
      <w:pgSz w:w="16840" w:h="11907" w:orient="landscape" w:code="9"/>
      <w:pgMar w:top="567" w:right="1134" w:bottom="567" w:left="1134" w:header="567" w:footer="777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68" w:rsidRDefault="007D1268" w:rsidP="00FF566F">
      <w:pPr>
        <w:spacing w:line="240" w:lineRule="auto"/>
      </w:pPr>
      <w:r>
        <w:separator/>
      </w:r>
    </w:p>
  </w:endnote>
  <w:endnote w:type="continuationSeparator" w:id="1">
    <w:p w:rsidR="007D1268" w:rsidRDefault="007D1268" w:rsidP="00FF5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F2" w:rsidRDefault="00DB5D2F" w:rsidP="004B63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760F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60F2" w:rsidRDefault="00D760F2" w:rsidP="004B630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F2" w:rsidRDefault="00D760F2" w:rsidP="004B630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68" w:rsidRDefault="007D1268" w:rsidP="00FF566F">
      <w:pPr>
        <w:spacing w:line="240" w:lineRule="auto"/>
      </w:pPr>
      <w:r>
        <w:separator/>
      </w:r>
    </w:p>
  </w:footnote>
  <w:footnote w:type="continuationSeparator" w:id="1">
    <w:p w:rsidR="007D1268" w:rsidRDefault="007D1268" w:rsidP="00FF56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A38"/>
    <w:multiLevelType w:val="hybridMultilevel"/>
    <w:tmpl w:val="0916DD9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E044F"/>
    <w:multiLevelType w:val="hybridMultilevel"/>
    <w:tmpl w:val="F782C9F8"/>
    <w:lvl w:ilvl="0" w:tplc="57D6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5576D"/>
    <w:multiLevelType w:val="hybridMultilevel"/>
    <w:tmpl w:val="8BBE6290"/>
    <w:lvl w:ilvl="0" w:tplc="57D6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81769"/>
    <w:multiLevelType w:val="multilevel"/>
    <w:tmpl w:val="559824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">
    <w:nsid w:val="34914E8C"/>
    <w:multiLevelType w:val="hybridMultilevel"/>
    <w:tmpl w:val="2806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25BA"/>
    <w:multiLevelType w:val="hybridMultilevel"/>
    <w:tmpl w:val="CDF24E1C"/>
    <w:lvl w:ilvl="0" w:tplc="BB08A5B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B7005F"/>
    <w:multiLevelType w:val="hybridMultilevel"/>
    <w:tmpl w:val="DAFECDC4"/>
    <w:lvl w:ilvl="0" w:tplc="57D6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F585B"/>
    <w:multiLevelType w:val="hybridMultilevel"/>
    <w:tmpl w:val="D8582E14"/>
    <w:lvl w:ilvl="0" w:tplc="57D6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D2AFD"/>
    <w:multiLevelType w:val="hybridMultilevel"/>
    <w:tmpl w:val="DD604C66"/>
    <w:lvl w:ilvl="0" w:tplc="57D6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831EE"/>
    <w:multiLevelType w:val="hybridMultilevel"/>
    <w:tmpl w:val="54B89F5E"/>
    <w:lvl w:ilvl="0" w:tplc="57D63A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EE4129C"/>
    <w:multiLevelType w:val="hybridMultilevel"/>
    <w:tmpl w:val="2990C7B6"/>
    <w:lvl w:ilvl="0" w:tplc="57D6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E718B"/>
    <w:multiLevelType w:val="hybridMultilevel"/>
    <w:tmpl w:val="B4C0C294"/>
    <w:lvl w:ilvl="0" w:tplc="7682DD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08B0B69"/>
    <w:multiLevelType w:val="hybridMultilevel"/>
    <w:tmpl w:val="E5CA080A"/>
    <w:lvl w:ilvl="0" w:tplc="57D63AB4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427"/>
    <w:rsid w:val="000011FA"/>
    <w:rsid w:val="00014EDD"/>
    <w:rsid w:val="00015CB2"/>
    <w:rsid w:val="00017B38"/>
    <w:rsid w:val="000256F2"/>
    <w:rsid w:val="000266C2"/>
    <w:rsid w:val="000269F2"/>
    <w:rsid w:val="00030777"/>
    <w:rsid w:val="0004380C"/>
    <w:rsid w:val="00043901"/>
    <w:rsid w:val="000469D6"/>
    <w:rsid w:val="000504B0"/>
    <w:rsid w:val="000647AE"/>
    <w:rsid w:val="000679E1"/>
    <w:rsid w:val="00075427"/>
    <w:rsid w:val="000A63CD"/>
    <w:rsid w:val="000B7E70"/>
    <w:rsid w:val="000D246F"/>
    <w:rsid w:val="000F3159"/>
    <w:rsid w:val="000F4D76"/>
    <w:rsid w:val="0010032B"/>
    <w:rsid w:val="001430FE"/>
    <w:rsid w:val="001447EC"/>
    <w:rsid w:val="00145470"/>
    <w:rsid w:val="00150C78"/>
    <w:rsid w:val="00151DFB"/>
    <w:rsid w:val="0015491E"/>
    <w:rsid w:val="001616A2"/>
    <w:rsid w:val="00161959"/>
    <w:rsid w:val="0019471A"/>
    <w:rsid w:val="001A1D97"/>
    <w:rsid w:val="001A7C2B"/>
    <w:rsid w:val="001B3FD2"/>
    <w:rsid w:val="001B7C01"/>
    <w:rsid w:val="001C432B"/>
    <w:rsid w:val="00206700"/>
    <w:rsid w:val="002154AF"/>
    <w:rsid w:val="00221C46"/>
    <w:rsid w:val="0023727C"/>
    <w:rsid w:val="00247E9D"/>
    <w:rsid w:val="002601B1"/>
    <w:rsid w:val="002860FF"/>
    <w:rsid w:val="002B0381"/>
    <w:rsid w:val="002D00D5"/>
    <w:rsid w:val="002D111F"/>
    <w:rsid w:val="002F5B58"/>
    <w:rsid w:val="002F69ED"/>
    <w:rsid w:val="00302266"/>
    <w:rsid w:val="003300E9"/>
    <w:rsid w:val="00330FE9"/>
    <w:rsid w:val="00336087"/>
    <w:rsid w:val="003553A7"/>
    <w:rsid w:val="003A37CE"/>
    <w:rsid w:val="003B43C1"/>
    <w:rsid w:val="003C1B75"/>
    <w:rsid w:val="003C2FFF"/>
    <w:rsid w:val="003D3C59"/>
    <w:rsid w:val="003D62C6"/>
    <w:rsid w:val="004255C6"/>
    <w:rsid w:val="00430938"/>
    <w:rsid w:val="0043158A"/>
    <w:rsid w:val="00433350"/>
    <w:rsid w:val="00440BE3"/>
    <w:rsid w:val="00441703"/>
    <w:rsid w:val="00441FE9"/>
    <w:rsid w:val="0045690A"/>
    <w:rsid w:val="00470A2E"/>
    <w:rsid w:val="00475AC2"/>
    <w:rsid w:val="00486E56"/>
    <w:rsid w:val="004954E5"/>
    <w:rsid w:val="004A36CD"/>
    <w:rsid w:val="004A52F6"/>
    <w:rsid w:val="004B630A"/>
    <w:rsid w:val="004E4934"/>
    <w:rsid w:val="004F0027"/>
    <w:rsid w:val="004F19D8"/>
    <w:rsid w:val="004F1E8D"/>
    <w:rsid w:val="00501B8C"/>
    <w:rsid w:val="0052764A"/>
    <w:rsid w:val="005278D6"/>
    <w:rsid w:val="00537883"/>
    <w:rsid w:val="00543848"/>
    <w:rsid w:val="00565F36"/>
    <w:rsid w:val="005664B1"/>
    <w:rsid w:val="00583F65"/>
    <w:rsid w:val="0059272B"/>
    <w:rsid w:val="005C4619"/>
    <w:rsid w:val="005C7020"/>
    <w:rsid w:val="00610003"/>
    <w:rsid w:val="00630551"/>
    <w:rsid w:val="0063100D"/>
    <w:rsid w:val="006641D6"/>
    <w:rsid w:val="00665242"/>
    <w:rsid w:val="006662AF"/>
    <w:rsid w:val="00675BD2"/>
    <w:rsid w:val="00681369"/>
    <w:rsid w:val="00683B34"/>
    <w:rsid w:val="00693B00"/>
    <w:rsid w:val="006A0D73"/>
    <w:rsid w:val="006E217D"/>
    <w:rsid w:val="00704ECE"/>
    <w:rsid w:val="00720F94"/>
    <w:rsid w:val="0072342A"/>
    <w:rsid w:val="00733DBE"/>
    <w:rsid w:val="00747D0C"/>
    <w:rsid w:val="00752743"/>
    <w:rsid w:val="00760C34"/>
    <w:rsid w:val="00772EAC"/>
    <w:rsid w:val="00776813"/>
    <w:rsid w:val="00794A08"/>
    <w:rsid w:val="00797161"/>
    <w:rsid w:val="007A42C6"/>
    <w:rsid w:val="007B7E87"/>
    <w:rsid w:val="007D007C"/>
    <w:rsid w:val="007D1268"/>
    <w:rsid w:val="007D7F54"/>
    <w:rsid w:val="007F1E38"/>
    <w:rsid w:val="007F3660"/>
    <w:rsid w:val="007F663F"/>
    <w:rsid w:val="007F6F18"/>
    <w:rsid w:val="00803238"/>
    <w:rsid w:val="00806D3D"/>
    <w:rsid w:val="00807DD1"/>
    <w:rsid w:val="008111A6"/>
    <w:rsid w:val="0082395E"/>
    <w:rsid w:val="00833052"/>
    <w:rsid w:val="00834C0B"/>
    <w:rsid w:val="00834D18"/>
    <w:rsid w:val="0084028A"/>
    <w:rsid w:val="00841F68"/>
    <w:rsid w:val="00846B35"/>
    <w:rsid w:val="0085284A"/>
    <w:rsid w:val="00852D7D"/>
    <w:rsid w:val="00861C33"/>
    <w:rsid w:val="008635B6"/>
    <w:rsid w:val="00882E7C"/>
    <w:rsid w:val="008843F5"/>
    <w:rsid w:val="0089025A"/>
    <w:rsid w:val="008A23B5"/>
    <w:rsid w:val="008A447C"/>
    <w:rsid w:val="008B3ED2"/>
    <w:rsid w:val="008E3D6B"/>
    <w:rsid w:val="008E6289"/>
    <w:rsid w:val="008E6729"/>
    <w:rsid w:val="009232C8"/>
    <w:rsid w:val="00923849"/>
    <w:rsid w:val="0093014D"/>
    <w:rsid w:val="0093371A"/>
    <w:rsid w:val="00933B64"/>
    <w:rsid w:val="00935EB1"/>
    <w:rsid w:val="00941DA6"/>
    <w:rsid w:val="00951546"/>
    <w:rsid w:val="00953FAF"/>
    <w:rsid w:val="0096532A"/>
    <w:rsid w:val="009758CE"/>
    <w:rsid w:val="009811A1"/>
    <w:rsid w:val="00984042"/>
    <w:rsid w:val="009879F6"/>
    <w:rsid w:val="0099039B"/>
    <w:rsid w:val="009D62E1"/>
    <w:rsid w:val="009E59AA"/>
    <w:rsid w:val="009F27C5"/>
    <w:rsid w:val="00A044E6"/>
    <w:rsid w:val="00A10155"/>
    <w:rsid w:val="00A20B4C"/>
    <w:rsid w:val="00A2609A"/>
    <w:rsid w:val="00A45373"/>
    <w:rsid w:val="00A53C00"/>
    <w:rsid w:val="00A55315"/>
    <w:rsid w:val="00A70098"/>
    <w:rsid w:val="00A8105E"/>
    <w:rsid w:val="00AB4E7A"/>
    <w:rsid w:val="00AC44E4"/>
    <w:rsid w:val="00AD6507"/>
    <w:rsid w:val="00B03A51"/>
    <w:rsid w:val="00B0467C"/>
    <w:rsid w:val="00B3350F"/>
    <w:rsid w:val="00B43897"/>
    <w:rsid w:val="00B464F6"/>
    <w:rsid w:val="00B475F0"/>
    <w:rsid w:val="00B47CAF"/>
    <w:rsid w:val="00B47E1A"/>
    <w:rsid w:val="00B574A8"/>
    <w:rsid w:val="00B7256B"/>
    <w:rsid w:val="00B766BE"/>
    <w:rsid w:val="00B84E12"/>
    <w:rsid w:val="00BA7468"/>
    <w:rsid w:val="00BB7106"/>
    <w:rsid w:val="00BC1A0D"/>
    <w:rsid w:val="00BE48B2"/>
    <w:rsid w:val="00C03535"/>
    <w:rsid w:val="00C04DA3"/>
    <w:rsid w:val="00C127D9"/>
    <w:rsid w:val="00C26150"/>
    <w:rsid w:val="00C404FD"/>
    <w:rsid w:val="00C43297"/>
    <w:rsid w:val="00C60413"/>
    <w:rsid w:val="00C71C3E"/>
    <w:rsid w:val="00C72CBA"/>
    <w:rsid w:val="00C90B86"/>
    <w:rsid w:val="00C93334"/>
    <w:rsid w:val="00C97831"/>
    <w:rsid w:val="00CA7DFC"/>
    <w:rsid w:val="00CB4235"/>
    <w:rsid w:val="00CC1B4A"/>
    <w:rsid w:val="00CE102C"/>
    <w:rsid w:val="00CF32AD"/>
    <w:rsid w:val="00CF4BD4"/>
    <w:rsid w:val="00CF6A73"/>
    <w:rsid w:val="00D04FDE"/>
    <w:rsid w:val="00D22040"/>
    <w:rsid w:val="00D229CA"/>
    <w:rsid w:val="00D23026"/>
    <w:rsid w:val="00D27EE8"/>
    <w:rsid w:val="00D31F9A"/>
    <w:rsid w:val="00D32EF1"/>
    <w:rsid w:val="00D46D58"/>
    <w:rsid w:val="00D50ED8"/>
    <w:rsid w:val="00D57905"/>
    <w:rsid w:val="00D57D51"/>
    <w:rsid w:val="00D760F2"/>
    <w:rsid w:val="00D921EF"/>
    <w:rsid w:val="00DB4AAA"/>
    <w:rsid w:val="00DB5D2F"/>
    <w:rsid w:val="00DD15B3"/>
    <w:rsid w:val="00DD36D9"/>
    <w:rsid w:val="00DD7848"/>
    <w:rsid w:val="00DE3034"/>
    <w:rsid w:val="00DF3929"/>
    <w:rsid w:val="00DF6403"/>
    <w:rsid w:val="00DF7627"/>
    <w:rsid w:val="00E06810"/>
    <w:rsid w:val="00E06F35"/>
    <w:rsid w:val="00E132B6"/>
    <w:rsid w:val="00E40774"/>
    <w:rsid w:val="00E609FF"/>
    <w:rsid w:val="00E619A3"/>
    <w:rsid w:val="00E80DF4"/>
    <w:rsid w:val="00E81F44"/>
    <w:rsid w:val="00E82E9E"/>
    <w:rsid w:val="00E910B2"/>
    <w:rsid w:val="00E97045"/>
    <w:rsid w:val="00EA03A1"/>
    <w:rsid w:val="00EA3B92"/>
    <w:rsid w:val="00EA3DE0"/>
    <w:rsid w:val="00EA773D"/>
    <w:rsid w:val="00EB2CD3"/>
    <w:rsid w:val="00ED6F4E"/>
    <w:rsid w:val="00EE3AFD"/>
    <w:rsid w:val="00EE6233"/>
    <w:rsid w:val="00EE76D7"/>
    <w:rsid w:val="00F12601"/>
    <w:rsid w:val="00F20D22"/>
    <w:rsid w:val="00F32228"/>
    <w:rsid w:val="00F41CAE"/>
    <w:rsid w:val="00F74128"/>
    <w:rsid w:val="00F802AF"/>
    <w:rsid w:val="00F85D32"/>
    <w:rsid w:val="00F877F9"/>
    <w:rsid w:val="00F966F2"/>
    <w:rsid w:val="00F9737F"/>
    <w:rsid w:val="00FA48B3"/>
    <w:rsid w:val="00FC6C3E"/>
    <w:rsid w:val="00FD34AA"/>
    <w:rsid w:val="00FE07BE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2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075427"/>
    <w:pPr>
      <w:spacing w:after="20" w:line="360" w:lineRule="auto"/>
      <w:ind w:firstLine="709"/>
    </w:pPr>
  </w:style>
  <w:style w:type="paragraph" w:styleId="a4">
    <w:name w:val="No Spacing"/>
    <w:qFormat/>
    <w:rsid w:val="00075427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a5">
    <w:name w:val="footer"/>
    <w:basedOn w:val="a"/>
    <w:link w:val="a6"/>
    <w:rsid w:val="00075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54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075427"/>
  </w:style>
  <w:style w:type="paragraph" w:styleId="a8">
    <w:name w:val="Normal (Web)"/>
    <w:basedOn w:val="a"/>
    <w:uiPriority w:val="99"/>
    <w:rsid w:val="0007542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9">
    <w:name w:val="Strong"/>
    <w:basedOn w:val="a0"/>
    <w:uiPriority w:val="22"/>
    <w:qFormat/>
    <w:rsid w:val="00075427"/>
    <w:rPr>
      <w:b/>
      <w:bCs/>
    </w:rPr>
  </w:style>
  <w:style w:type="paragraph" w:styleId="aa">
    <w:name w:val="List Paragraph"/>
    <w:basedOn w:val="a"/>
    <w:uiPriority w:val="34"/>
    <w:qFormat/>
    <w:rsid w:val="00693B00"/>
    <w:pPr>
      <w:ind w:left="720"/>
      <w:contextualSpacing/>
    </w:pPr>
  </w:style>
  <w:style w:type="paragraph" w:customStyle="1" w:styleId="ConsPlusTitle">
    <w:name w:val="ConsPlusTitle"/>
    <w:rsid w:val="009D6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D62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841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F5B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5B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2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075427"/>
    <w:pPr>
      <w:spacing w:after="20" w:line="360" w:lineRule="auto"/>
      <w:ind w:firstLine="709"/>
    </w:pPr>
  </w:style>
  <w:style w:type="paragraph" w:styleId="a4">
    <w:name w:val="No Spacing"/>
    <w:qFormat/>
    <w:rsid w:val="00075427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a5">
    <w:name w:val="footer"/>
    <w:basedOn w:val="a"/>
    <w:link w:val="a6"/>
    <w:rsid w:val="00075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54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075427"/>
  </w:style>
  <w:style w:type="paragraph" w:styleId="a8">
    <w:name w:val="Normal (Web)"/>
    <w:basedOn w:val="a"/>
    <w:uiPriority w:val="99"/>
    <w:rsid w:val="0007542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9">
    <w:name w:val="Strong"/>
    <w:basedOn w:val="a0"/>
    <w:uiPriority w:val="22"/>
    <w:qFormat/>
    <w:rsid w:val="00075427"/>
    <w:rPr>
      <w:b/>
      <w:bCs/>
    </w:rPr>
  </w:style>
  <w:style w:type="paragraph" w:styleId="aa">
    <w:name w:val="List Paragraph"/>
    <w:basedOn w:val="a"/>
    <w:uiPriority w:val="34"/>
    <w:qFormat/>
    <w:rsid w:val="00693B00"/>
    <w:pPr>
      <w:ind w:left="720"/>
      <w:contextualSpacing/>
    </w:pPr>
  </w:style>
  <w:style w:type="paragraph" w:customStyle="1" w:styleId="ConsPlusTitle">
    <w:name w:val="ConsPlusTitle"/>
    <w:rsid w:val="009D6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D62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841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F5B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5B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F17A-5B9A-424F-ADE4-836735AF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3</cp:revision>
  <cp:lastPrinted>2023-11-15T07:59:00Z</cp:lastPrinted>
  <dcterms:created xsi:type="dcterms:W3CDTF">2023-11-20T07:48:00Z</dcterms:created>
  <dcterms:modified xsi:type="dcterms:W3CDTF">2023-11-20T09:02:00Z</dcterms:modified>
</cp:coreProperties>
</file>