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84" w:rsidRPr="00DB0AA4" w:rsidRDefault="00E80F84" w:rsidP="004C6F8A">
      <w:pPr>
        <w:spacing w:line="360" w:lineRule="auto"/>
        <w:rPr>
          <w:b/>
          <w:i/>
          <w:szCs w:val="24"/>
        </w:rPr>
      </w:pPr>
      <w:r w:rsidRPr="00DB0AA4">
        <w:rPr>
          <w:b/>
          <w:bCs/>
          <w:i/>
          <w:iCs/>
          <w:szCs w:val="24"/>
        </w:rPr>
        <w:t xml:space="preserve">                                                </w:t>
      </w:r>
    </w:p>
    <w:p w:rsidR="004C6F8A" w:rsidRDefault="004C6F8A" w:rsidP="004C6F8A">
      <w:pPr>
        <w:ind w:firstLine="709"/>
        <w:jc w:val="center"/>
        <w:rPr>
          <w:i/>
        </w:rPr>
      </w:pPr>
      <w:r>
        <w:rPr>
          <w:b/>
          <w:i/>
          <w:sz w:val="28"/>
        </w:rPr>
        <w:t>РОССИЙСКАЯ   ФЕДЕРАЦИЯ</w:t>
      </w:r>
    </w:p>
    <w:p w:rsidR="004C6F8A" w:rsidRDefault="004C6F8A" w:rsidP="004C6F8A">
      <w:pPr>
        <w:ind w:firstLine="709"/>
        <w:jc w:val="center"/>
        <w:rPr>
          <w:b/>
          <w:i/>
          <w:sz w:val="32"/>
        </w:rPr>
      </w:pPr>
      <w:r>
        <w:rPr>
          <w:b/>
          <w:i/>
          <w:sz w:val="32"/>
        </w:rPr>
        <w:t>Совет депутатов муниципального образования «Старокулаткинское городское поселение»</w:t>
      </w:r>
    </w:p>
    <w:p w:rsidR="004C6F8A" w:rsidRDefault="004C6F8A" w:rsidP="004C6F8A">
      <w:pPr>
        <w:ind w:firstLine="709"/>
        <w:jc w:val="center"/>
        <w:rPr>
          <w:b/>
          <w:i/>
          <w:sz w:val="32"/>
        </w:rPr>
      </w:pPr>
      <w:r>
        <w:rPr>
          <w:b/>
          <w:i/>
          <w:sz w:val="32"/>
        </w:rPr>
        <w:t>Ульяновской  области</w:t>
      </w:r>
    </w:p>
    <w:p w:rsidR="004C6F8A" w:rsidRDefault="004C6F8A" w:rsidP="004C6F8A">
      <w:pPr>
        <w:ind w:firstLine="709"/>
        <w:jc w:val="both"/>
        <w:rPr>
          <w:b/>
          <w:i/>
          <w:sz w:val="40"/>
        </w:rPr>
      </w:pPr>
    </w:p>
    <w:p w:rsidR="004C6F8A" w:rsidRDefault="004C6F8A" w:rsidP="004C6F8A">
      <w:pPr>
        <w:ind w:firstLine="709"/>
        <w:jc w:val="center"/>
        <w:rPr>
          <w:b/>
          <w:i/>
          <w:sz w:val="40"/>
        </w:rPr>
      </w:pPr>
      <w:r>
        <w:rPr>
          <w:b/>
          <w:i/>
          <w:sz w:val="40"/>
        </w:rPr>
        <w:t>РЕШЕНИЕ</w:t>
      </w:r>
    </w:p>
    <w:p w:rsidR="004C6F8A" w:rsidRDefault="004C6F8A" w:rsidP="004C6F8A">
      <w:pPr>
        <w:ind w:firstLine="709"/>
        <w:jc w:val="center"/>
        <w:rPr>
          <w:b/>
          <w:i/>
          <w:sz w:val="40"/>
        </w:rPr>
      </w:pPr>
    </w:p>
    <w:p w:rsidR="0065774F" w:rsidRDefault="0065774F" w:rsidP="0065774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«30» сентября  2021 г.              р.п. Старая Кулатка                          № 26/4</w:t>
      </w:r>
    </w:p>
    <w:p w:rsidR="00E80F84" w:rsidRPr="00DB0AA4" w:rsidRDefault="00E80F84" w:rsidP="00E80F84">
      <w:pPr>
        <w:ind w:firstLine="567"/>
        <w:jc w:val="center"/>
        <w:rPr>
          <w:szCs w:val="24"/>
        </w:rPr>
      </w:pPr>
    </w:p>
    <w:p w:rsidR="00E80F84" w:rsidRPr="004C6F8A" w:rsidRDefault="00E80F84" w:rsidP="00B7088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C6F8A">
        <w:rPr>
          <w:b/>
          <w:sz w:val="28"/>
          <w:szCs w:val="28"/>
        </w:rPr>
        <w:t xml:space="preserve">Об утверждении Положения о муниципальном </w:t>
      </w:r>
      <w:r w:rsidR="00F8443D" w:rsidRPr="004C6F8A">
        <w:rPr>
          <w:b/>
          <w:sz w:val="28"/>
          <w:szCs w:val="28"/>
        </w:rPr>
        <w:t xml:space="preserve">контроле в сфере благоустройства на территории  </w:t>
      </w:r>
      <w:r w:rsidRPr="004C6F8A">
        <w:rPr>
          <w:b/>
          <w:sz w:val="28"/>
          <w:szCs w:val="28"/>
        </w:rPr>
        <w:t>муниципально</w:t>
      </w:r>
      <w:r w:rsidR="00F8443D" w:rsidRPr="004C6F8A">
        <w:rPr>
          <w:b/>
          <w:sz w:val="28"/>
          <w:szCs w:val="28"/>
        </w:rPr>
        <w:t>го</w:t>
      </w:r>
      <w:r w:rsidRPr="004C6F8A">
        <w:rPr>
          <w:b/>
          <w:sz w:val="28"/>
          <w:szCs w:val="28"/>
        </w:rPr>
        <w:t xml:space="preserve"> образовани</w:t>
      </w:r>
      <w:r w:rsidR="00F8443D" w:rsidRPr="004C6F8A">
        <w:rPr>
          <w:b/>
          <w:sz w:val="28"/>
          <w:szCs w:val="28"/>
        </w:rPr>
        <w:t>я</w:t>
      </w:r>
      <w:r w:rsidRPr="004C6F8A">
        <w:rPr>
          <w:b/>
          <w:sz w:val="28"/>
          <w:szCs w:val="28"/>
        </w:rPr>
        <w:t xml:space="preserve"> «Старокулаткинское городское посел</w:t>
      </w:r>
      <w:r w:rsidR="003276CC" w:rsidRPr="004C6F8A">
        <w:rPr>
          <w:b/>
          <w:sz w:val="28"/>
          <w:szCs w:val="28"/>
        </w:rPr>
        <w:t>е</w:t>
      </w:r>
      <w:r w:rsidRPr="004C6F8A">
        <w:rPr>
          <w:b/>
          <w:sz w:val="28"/>
          <w:szCs w:val="28"/>
        </w:rPr>
        <w:t>ние» Ульяновской области</w:t>
      </w:r>
    </w:p>
    <w:p w:rsidR="00E80F84" w:rsidRPr="004C6F8A" w:rsidRDefault="00E80F84" w:rsidP="00E80F84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687A2A" w:rsidRPr="004C6F8A" w:rsidRDefault="00687A2A" w:rsidP="00687A2A">
      <w:pPr>
        <w:ind w:firstLine="567"/>
        <w:rPr>
          <w:b/>
          <w:sz w:val="28"/>
          <w:szCs w:val="28"/>
        </w:rPr>
      </w:pPr>
    </w:p>
    <w:p w:rsidR="004C6F8A" w:rsidRDefault="00F8443D" w:rsidP="00C43B1C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4C6F8A">
        <w:rPr>
          <w:sz w:val="28"/>
          <w:szCs w:val="28"/>
        </w:rPr>
        <w:t>В соответствии с пунктом 19 части 1 статьи 14</w:t>
      </w:r>
      <w:r w:rsidRPr="004C6F8A">
        <w:rPr>
          <w:sz w:val="28"/>
          <w:szCs w:val="28"/>
          <w:highlight w:val="white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4C6F8A">
        <w:rPr>
          <w:sz w:val="28"/>
          <w:szCs w:val="28"/>
        </w:rPr>
        <w:t xml:space="preserve">, </w:t>
      </w:r>
      <w:r w:rsidR="00E80F84" w:rsidRPr="004C6F8A">
        <w:rPr>
          <w:bCs/>
          <w:iCs/>
          <w:sz w:val="28"/>
          <w:szCs w:val="28"/>
        </w:rPr>
        <w:t xml:space="preserve">Совет депутатов муниципального образования  «Старокулаткинское городское поселение» </w:t>
      </w:r>
    </w:p>
    <w:p w:rsidR="004C6F8A" w:rsidRDefault="004C6F8A" w:rsidP="00C43B1C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</w:p>
    <w:p w:rsidR="004C6F8A" w:rsidRDefault="00E80F84" w:rsidP="004C6F8A">
      <w:pPr>
        <w:autoSpaceDE w:val="0"/>
        <w:autoSpaceDN w:val="0"/>
        <w:adjustRightInd w:val="0"/>
        <w:ind w:firstLine="708"/>
        <w:jc w:val="center"/>
        <w:rPr>
          <w:bCs/>
          <w:iCs/>
          <w:sz w:val="28"/>
          <w:szCs w:val="28"/>
        </w:rPr>
      </w:pPr>
      <w:r w:rsidRPr="004C6F8A">
        <w:rPr>
          <w:b/>
          <w:bCs/>
          <w:i/>
          <w:iCs/>
          <w:sz w:val="28"/>
          <w:szCs w:val="28"/>
        </w:rPr>
        <w:t>РЕШИЛ</w:t>
      </w:r>
      <w:r w:rsidRPr="004C6F8A">
        <w:rPr>
          <w:b/>
          <w:bCs/>
          <w:iCs/>
          <w:sz w:val="28"/>
          <w:szCs w:val="28"/>
        </w:rPr>
        <w:t>:</w:t>
      </w:r>
    </w:p>
    <w:p w:rsidR="004C6F8A" w:rsidRDefault="00C43B1C" w:rsidP="004C6F8A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4C6F8A">
        <w:rPr>
          <w:bCs/>
          <w:iCs/>
          <w:sz w:val="28"/>
          <w:szCs w:val="28"/>
        </w:rPr>
        <w:tab/>
      </w:r>
      <w:r w:rsidRPr="004C6F8A">
        <w:rPr>
          <w:bCs/>
          <w:iCs/>
          <w:sz w:val="28"/>
          <w:szCs w:val="28"/>
        </w:rPr>
        <w:tab/>
      </w:r>
      <w:r w:rsidR="00DB0AA4" w:rsidRPr="004C6F8A">
        <w:rPr>
          <w:bCs/>
          <w:iCs/>
          <w:sz w:val="28"/>
          <w:szCs w:val="28"/>
        </w:rPr>
        <w:tab/>
      </w:r>
      <w:r w:rsidR="00DB0AA4" w:rsidRPr="004C6F8A">
        <w:rPr>
          <w:bCs/>
          <w:iCs/>
          <w:sz w:val="28"/>
          <w:szCs w:val="28"/>
        </w:rPr>
        <w:tab/>
      </w:r>
      <w:r w:rsidR="00DB0AA4" w:rsidRPr="004C6F8A">
        <w:rPr>
          <w:bCs/>
          <w:iCs/>
          <w:sz w:val="28"/>
          <w:szCs w:val="28"/>
        </w:rPr>
        <w:tab/>
      </w:r>
      <w:r w:rsidR="00DB0AA4" w:rsidRPr="004C6F8A">
        <w:rPr>
          <w:bCs/>
          <w:iCs/>
          <w:sz w:val="28"/>
          <w:szCs w:val="28"/>
        </w:rPr>
        <w:tab/>
      </w:r>
      <w:r w:rsidR="00DB0AA4" w:rsidRPr="004C6F8A">
        <w:rPr>
          <w:bCs/>
          <w:iCs/>
          <w:sz w:val="28"/>
          <w:szCs w:val="28"/>
        </w:rPr>
        <w:tab/>
      </w:r>
      <w:r w:rsidR="00DB0AA4" w:rsidRPr="004C6F8A">
        <w:rPr>
          <w:bCs/>
          <w:iCs/>
          <w:sz w:val="28"/>
          <w:szCs w:val="28"/>
        </w:rPr>
        <w:tab/>
      </w:r>
      <w:r w:rsidR="00DB0AA4" w:rsidRPr="004C6F8A">
        <w:rPr>
          <w:bCs/>
          <w:iCs/>
          <w:sz w:val="28"/>
          <w:szCs w:val="28"/>
        </w:rPr>
        <w:tab/>
      </w:r>
      <w:r w:rsidR="00DB0AA4" w:rsidRPr="004C6F8A">
        <w:rPr>
          <w:bCs/>
          <w:iCs/>
          <w:sz w:val="28"/>
          <w:szCs w:val="28"/>
        </w:rPr>
        <w:tab/>
      </w:r>
    </w:p>
    <w:p w:rsidR="00687A2A" w:rsidRPr="004C6F8A" w:rsidRDefault="00E80F84" w:rsidP="004C6F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F8A">
        <w:rPr>
          <w:bCs/>
          <w:iCs/>
          <w:sz w:val="28"/>
          <w:szCs w:val="28"/>
        </w:rPr>
        <w:t xml:space="preserve">1. </w:t>
      </w:r>
      <w:r w:rsidR="00687A2A" w:rsidRPr="004C6F8A">
        <w:rPr>
          <w:sz w:val="28"/>
          <w:szCs w:val="28"/>
        </w:rPr>
        <w:t xml:space="preserve">Утвердить прилагаемое Положение о </w:t>
      </w:r>
      <w:r w:rsidR="00F8443D" w:rsidRPr="004C6F8A">
        <w:rPr>
          <w:sz w:val="28"/>
          <w:szCs w:val="28"/>
        </w:rPr>
        <w:t>муниципальном контроле в сфере благоустройства на территории  муниципального образования «Старокулаткинское городское поселение» Ульяновской области.</w:t>
      </w:r>
    </w:p>
    <w:p w:rsidR="00FD447A" w:rsidRPr="004C6F8A" w:rsidRDefault="00687A2A" w:rsidP="00FD447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C6F8A">
        <w:rPr>
          <w:sz w:val="28"/>
          <w:szCs w:val="28"/>
        </w:rPr>
        <w:t>2. Настоящее решение вступает в силу со дня его официального опубликования, но не ранее 1 января 2022 года, за исключением положений раздела 5 Положения о</w:t>
      </w:r>
      <w:r w:rsidR="00FD447A" w:rsidRPr="004C6F8A">
        <w:rPr>
          <w:sz w:val="28"/>
          <w:szCs w:val="28"/>
        </w:rPr>
        <w:t xml:space="preserve"> муниципальном контроле в сфере благоустройства на территории  муниципального образования «Старокулаткинское городское поселение» Ульяновской области.</w:t>
      </w:r>
    </w:p>
    <w:p w:rsidR="00687A2A" w:rsidRPr="004C6F8A" w:rsidRDefault="00687A2A" w:rsidP="00687A2A">
      <w:pPr>
        <w:ind w:firstLine="709"/>
        <w:jc w:val="both"/>
        <w:rPr>
          <w:sz w:val="28"/>
          <w:szCs w:val="28"/>
        </w:rPr>
      </w:pPr>
    </w:p>
    <w:p w:rsidR="00E80F84" w:rsidRPr="004C6F8A" w:rsidRDefault="00E80F84" w:rsidP="00E80F84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3276CC" w:rsidRPr="004C6F8A" w:rsidRDefault="003276CC" w:rsidP="00E80F84">
      <w:pPr>
        <w:autoSpaceDE w:val="0"/>
        <w:autoSpaceDN w:val="0"/>
        <w:adjustRightInd w:val="0"/>
        <w:rPr>
          <w:b/>
          <w:bCs/>
          <w:iCs/>
          <w:sz w:val="28"/>
          <w:szCs w:val="28"/>
        </w:rPr>
      </w:pPr>
    </w:p>
    <w:p w:rsidR="004C6F8A" w:rsidRDefault="00E80F84" w:rsidP="00E80F84">
      <w:pPr>
        <w:autoSpaceDE w:val="0"/>
        <w:autoSpaceDN w:val="0"/>
        <w:adjustRightInd w:val="0"/>
        <w:rPr>
          <w:b/>
          <w:bCs/>
          <w:iCs/>
          <w:sz w:val="28"/>
          <w:szCs w:val="28"/>
        </w:rPr>
      </w:pPr>
      <w:r w:rsidRPr="004C6F8A">
        <w:rPr>
          <w:b/>
          <w:bCs/>
          <w:iCs/>
          <w:sz w:val="28"/>
          <w:szCs w:val="28"/>
        </w:rPr>
        <w:t>Глава муниципального образования</w:t>
      </w:r>
    </w:p>
    <w:p w:rsidR="00E80F84" w:rsidRPr="004C6F8A" w:rsidRDefault="004C6F8A" w:rsidP="00E80F84">
      <w:pPr>
        <w:autoSpaceDE w:val="0"/>
        <w:autoSpaceDN w:val="0"/>
        <w:adjustRightInd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«Старокулаткинское городское поселение»                             </w:t>
      </w:r>
      <w:r w:rsidR="00E80F84" w:rsidRPr="004C6F8A">
        <w:rPr>
          <w:b/>
          <w:bCs/>
          <w:iCs/>
          <w:sz w:val="28"/>
          <w:szCs w:val="28"/>
        </w:rPr>
        <w:t>И.М.Сайфуллин</w:t>
      </w:r>
    </w:p>
    <w:p w:rsidR="00E80F84" w:rsidRPr="004C6F8A" w:rsidRDefault="00E80F84" w:rsidP="00E80F84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</w:p>
    <w:p w:rsidR="00E80F84" w:rsidRPr="004C6F8A" w:rsidRDefault="00E80F84" w:rsidP="00E80F84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D046EC" w:rsidRPr="004C6F8A" w:rsidRDefault="00D046EC" w:rsidP="00D046EC">
      <w:pPr>
        <w:spacing w:line="240" w:lineRule="exact"/>
        <w:ind w:left="5398"/>
        <w:jc w:val="center"/>
        <w:rPr>
          <w:b/>
          <w:sz w:val="28"/>
          <w:szCs w:val="28"/>
        </w:rPr>
      </w:pPr>
    </w:p>
    <w:p w:rsidR="00D046EC" w:rsidRPr="004C6F8A" w:rsidRDefault="00D046EC" w:rsidP="00D046EC">
      <w:pPr>
        <w:spacing w:line="240" w:lineRule="exact"/>
        <w:ind w:left="5398"/>
        <w:jc w:val="center"/>
        <w:rPr>
          <w:b/>
          <w:sz w:val="28"/>
          <w:szCs w:val="28"/>
        </w:rPr>
      </w:pPr>
    </w:p>
    <w:p w:rsidR="00F8443D" w:rsidRPr="004C6F8A" w:rsidRDefault="00D046EC" w:rsidP="00F8443D">
      <w:pPr>
        <w:jc w:val="center"/>
        <w:rPr>
          <w:b/>
          <w:sz w:val="28"/>
          <w:szCs w:val="28"/>
        </w:rPr>
      </w:pPr>
      <w:r w:rsidRPr="004C6F8A">
        <w:rPr>
          <w:b/>
          <w:sz w:val="28"/>
          <w:szCs w:val="28"/>
        </w:rPr>
        <w:br w:type="page"/>
      </w:r>
    </w:p>
    <w:p w:rsidR="004C6F8A" w:rsidRDefault="00C43B1C" w:rsidP="004C6F8A">
      <w:pPr>
        <w:ind w:left="5664" w:firstLine="708"/>
        <w:jc w:val="right"/>
        <w:rPr>
          <w:b/>
          <w:szCs w:val="24"/>
        </w:rPr>
      </w:pPr>
      <w:r w:rsidRPr="00DB0AA4">
        <w:rPr>
          <w:b/>
          <w:szCs w:val="24"/>
        </w:rPr>
        <w:lastRenderedPageBreak/>
        <w:t>Приложение</w:t>
      </w:r>
    </w:p>
    <w:p w:rsidR="004C6F8A" w:rsidRDefault="00C43B1C" w:rsidP="004C6F8A">
      <w:pPr>
        <w:ind w:left="5245" w:firstLine="708"/>
        <w:jc w:val="right"/>
        <w:rPr>
          <w:b/>
          <w:szCs w:val="24"/>
        </w:rPr>
      </w:pPr>
      <w:r w:rsidRPr="00DB0AA4">
        <w:rPr>
          <w:b/>
          <w:szCs w:val="24"/>
        </w:rPr>
        <w:t xml:space="preserve">к Решению Совета депутатов муниципального образования «Старокулаткинское городское поселение» </w:t>
      </w:r>
    </w:p>
    <w:p w:rsidR="00F8443D" w:rsidRPr="00DB0AA4" w:rsidRDefault="00C43B1C" w:rsidP="004C6F8A">
      <w:pPr>
        <w:ind w:left="5664" w:firstLine="290"/>
        <w:jc w:val="right"/>
        <w:rPr>
          <w:szCs w:val="24"/>
        </w:rPr>
      </w:pPr>
      <w:r w:rsidRPr="00DB0AA4">
        <w:rPr>
          <w:b/>
          <w:szCs w:val="24"/>
        </w:rPr>
        <w:t>от «___» __</w:t>
      </w:r>
      <w:r w:rsidR="004C6F8A">
        <w:rPr>
          <w:b/>
          <w:szCs w:val="24"/>
        </w:rPr>
        <w:t>__</w:t>
      </w:r>
      <w:r w:rsidRPr="00DB0AA4">
        <w:rPr>
          <w:b/>
          <w:szCs w:val="24"/>
        </w:rPr>
        <w:t>___</w:t>
      </w:r>
      <w:r w:rsidR="004C6F8A">
        <w:rPr>
          <w:b/>
          <w:szCs w:val="24"/>
        </w:rPr>
        <w:t>_</w:t>
      </w:r>
      <w:r w:rsidRPr="00DB0AA4">
        <w:rPr>
          <w:b/>
          <w:szCs w:val="24"/>
        </w:rPr>
        <w:t>2021г</w:t>
      </w:r>
      <w:r w:rsidR="004C6F8A">
        <w:rPr>
          <w:b/>
          <w:szCs w:val="24"/>
        </w:rPr>
        <w:t>.</w:t>
      </w:r>
      <w:r w:rsidRPr="00DB0AA4">
        <w:rPr>
          <w:b/>
          <w:szCs w:val="24"/>
        </w:rPr>
        <w:t xml:space="preserve"> №____</w:t>
      </w:r>
    </w:p>
    <w:p w:rsidR="00F8443D" w:rsidRPr="00DB0AA4" w:rsidRDefault="00F8443D" w:rsidP="0085187D">
      <w:pPr>
        <w:ind w:firstLine="567"/>
        <w:jc w:val="right"/>
        <w:rPr>
          <w:szCs w:val="24"/>
        </w:rPr>
      </w:pPr>
    </w:p>
    <w:p w:rsidR="00F8443D" w:rsidRPr="00DB0AA4" w:rsidRDefault="00F8443D" w:rsidP="0085187D">
      <w:pPr>
        <w:ind w:firstLine="567"/>
        <w:jc w:val="right"/>
        <w:rPr>
          <w:szCs w:val="24"/>
        </w:rPr>
      </w:pPr>
    </w:p>
    <w:p w:rsidR="00F8443D" w:rsidRPr="004C6F8A" w:rsidRDefault="00F8443D" w:rsidP="0085187D">
      <w:pPr>
        <w:jc w:val="center"/>
        <w:rPr>
          <w:i/>
          <w:sz w:val="27"/>
          <w:szCs w:val="27"/>
        </w:rPr>
      </w:pPr>
      <w:r w:rsidRPr="004C6F8A">
        <w:rPr>
          <w:b/>
          <w:sz w:val="27"/>
          <w:szCs w:val="27"/>
        </w:rPr>
        <w:t>Положение о муниципальном контроле в сфере благоустройства на территории</w:t>
      </w:r>
      <w:r w:rsidRPr="004C6F8A">
        <w:rPr>
          <w:sz w:val="27"/>
          <w:szCs w:val="27"/>
        </w:rPr>
        <w:t xml:space="preserve"> </w:t>
      </w:r>
      <w:r w:rsidR="00A6004F" w:rsidRPr="004C6F8A">
        <w:rPr>
          <w:b/>
          <w:sz w:val="27"/>
          <w:szCs w:val="27"/>
        </w:rPr>
        <w:t xml:space="preserve">муниципального образования «Старокулаткинское городское поселение» </w:t>
      </w:r>
    </w:p>
    <w:p w:rsidR="00F8443D" w:rsidRPr="004C6F8A" w:rsidRDefault="00F8443D" w:rsidP="0085187D">
      <w:pPr>
        <w:jc w:val="center"/>
        <w:rPr>
          <w:sz w:val="27"/>
          <w:szCs w:val="27"/>
        </w:rPr>
      </w:pPr>
    </w:p>
    <w:p w:rsidR="00F8443D" w:rsidRPr="004C6F8A" w:rsidRDefault="00F8443D" w:rsidP="0085187D">
      <w:pPr>
        <w:pStyle w:val="ConsPlusNormal"/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4C6F8A">
        <w:rPr>
          <w:rFonts w:ascii="Times New Roman" w:hAnsi="Times New Roman"/>
          <w:b/>
          <w:sz w:val="27"/>
          <w:szCs w:val="27"/>
        </w:rPr>
        <w:t>1. Общие положения</w:t>
      </w:r>
    </w:p>
    <w:p w:rsidR="00A6004F" w:rsidRPr="004C6F8A" w:rsidRDefault="00F8443D" w:rsidP="0085187D">
      <w:pPr>
        <w:ind w:firstLine="708"/>
        <w:jc w:val="both"/>
        <w:rPr>
          <w:i/>
          <w:sz w:val="27"/>
          <w:szCs w:val="27"/>
        </w:rPr>
      </w:pPr>
      <w:r w:rsidRPr="004C6F8A">
        <w:rPr>
          <w:sz w:val="27"/>
          <w:szCs w:val="27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A6004F" w:rsidRPr="004C6F8A">
        <w:rPr>
          <w:sz w:val="27"/>
          <w:szCs w:val="27"/>
        </w:rPr>
        <w:t xml:space="preserve">муниципального образования «Старокулаткинское городское поселение» </w:t>
      </w:r>
    </w:p>
    <w:p w:rsidR="00F8443D" w:rsidRPr="004C6F8A" w:rsidRDefault="00F8443D" w:rsidP="0085187D">
      <w:pPr>
        <w:pStyle w:val="ConsPlusNormal"/>
        <w:ind w:firstLine="0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 xml:space="preserve"> (далее – контроль в сфере благоустройства).</w:t>
      </w:r>
    </w:p>
    <w:p w:rsidR="00A6004F" w:rsidRPr="004C6F8A" w:rsidRDefault="00F8443D" w:rsidP="0085187D">
      <w:pPr>
        <w:ind w:firstLine="708"/>
        <w:jc w:val="both"/>
        <w:rPr>
          <w:i/>
          <w:sz w:val="27"/>
          <w:szCs w:val="27"/>
        </w:rPr>
      </w:pPr>
      <w:r w:rsidRPr="004C6F8A">
        <w:rPr>
          <w:sz w:val="27"/>
          <w:szCs w:val="27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4C6F8A">
        <w:rPr>
          <w:sz w:val="27"/>
          <w:szCs w:val="27"/>
          <w:highlight w:val="white"/>
        </w:rPr>
        <w:t xml:space="preserve">Правил благоустройства территории </w:t>
      </w:r>
      <w:r w:rsidR="00A6004F" w:rsidRPr="004C6F8A">
        <w:rPr>
          <w:sz w:val="27"/>
          <w:szCs w:val="27"/>
        </w:rPr>
        <w:t xml:space="preserve"> муниципального образования «Старокулаткинское городское поселение» </w:t>
      </w:r>
    </w:p>
    <w:p w:rsidR="00F8443D" w:rsidRPr="004C6F8A" w:rsidRDefault="00F8443D" w:rsidP="0085187D">
      <w:pPr>
        <w:pStyle w:val="ConsPlusNormal"/>
        <w:ind w:firstLine="0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i/>
          <w:sz w:val="27"/>
          <w:szCs w:val="27"/>
        </w:rPr>
        <w:t xml:space="preserve"> </w:t>
      </w:r>
      <w:r w:rsidRPr="004C6F8A">
        <w:rPr>
          <w:rFonts w:ascii="Times New Roman" w:hAnsi="Times New Roman"/>
          <w:sz w:val="27"/>
          <w:szCs w:val="27"/>
        </w:rPr>
        <w:t>(далее – Правила благоустройства)</w:t>
      </w:r>
      <w:r w:rsidRPr="004C6F8A">
        <w:rPr>
          <w:rFonts w:ascii="Times New Roman" w:hAnsi="Times New Roman"/>
          <w:sz w:val="27"/>
          <w:szCs w:val="27"/>
          <w:highlight w:val="white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F8443D" w:rsidRPr="004C6F8A" w:rsidRDefault="00F8443D" w:rsidP="0085187D">
      <w:pPr>
        <w:ind w:firstLine="709"/>
        <w:contextualSpacing/>
        <w:jc w:val="both"/>
        <w:rPr>
          <w:sz w:val="27"/>
          <w:szCs w:val="27"/>
        </w:rPr>
      </w:pPr>
      <w:r w:rsidRPr="004C6F8A">
        <w:rPr>
          <w:sz w:val="27"/>
          <w:szCs w:val="27"/>
        </w:rPr>
        <w:t xml:space="preserve">1.3. Контроль в сфере благоустройства осуществляется администрацией </w:t>
      </w:r>
      <w:r w:rsidR="00A6004F" w:rsidRPr="004C6F8A">
        <w:rPr>
          <w:sz w:val="27"/>
          <w:szCs w:val="27"/>
        </w:rPr>
        <w:t>муниципального образования «Старокулаткинский район»</w:t>
      </w:r>
      <w:r w:rsidRPr="004C6F8A">
        <w:rPr>
          <w:i/>
          <w:sz w:val="27"/>
          <w:szCs w:val="27"/>
        </w:rPr>
        <w:t xml:space="preserve"> </w:t>
      </w:r>
      <w:r w:rsidRPr="004C6F8A">
        <w:rPr>
          <w:sz w:val="27"/>
          <w:szCs w:val="27"/>
        </w:rPr>
        <w:t>(далее – администрация).</w:t>
      </w:r>
    </w:p>
    <w:p w:rsidR="004C6F8A" w:rsidRDefault="00F8443D" w:rsidP="0085187D">
      <w:pPr>
        <w:ind w:firstLine="709"/>
        <w:contextualSpacing/>
        <w:jc w:val="both"/>
        <w:rPr>
          <w:color w:val="FF0000"/>
          <w:sz w:val="27"/>
          <w:szCs w:val="27"/>
        </w:rPr>
      </w:pPr>
      <w:r w:rsidRPr="004C6F8A">
        <w:rPr>
          <w:color w:val="FF0000"/>
          <w:sz w:val="27"/>
          <w:szCs w:val="27"/>
        </w:rPr>
        <w:t>1.4. Должностными лицами администрации, уполномоченными осуществлять контроль в сфере благоустройства, являются</w:t>
      </w:r>
      <w:r w:rsidR="00EA0EBF" w:rsidRPr="004C6F8A">
        <w:rPr>
          <w:color w:val="FF0000"/>
          <w:sz w:val="27"/>
          <w:szCs w:val="27"/>
        </w:rPr>
        <w:t xml:space="preserve">: </w:t>
      </w:r>
      <w:r w:rsidR="004C6F8A">
        <w:rPr>
          <w:color w:val="FF0000"/>
          <w:sz w:val="27"/>
          <w:szCs w:val="27"/>
        </w:rPr>
        <w:tab/>
      </w:r>
      <w:r w:rsidR="004C6F8A">
        <w:rPr>
          <w:color w:val="FF0000"/>
          <w:sz w:val="27"/>
          <w:szCs w:val="27"/>
        </w:rPr>
        <w:tab/>
      </w:r>
      <w:r w:rsidR="004C6F8A">
        <w:rPr>
          <w:color w:val="FF0000"/>
          <w:sz w:val="27"/>
          <w:szCs w:val="27"/>
        </w:rPr>
        <w:tab/>
      </w:r>
      <w:r w:rsidR="004C6F8A">
        <w:rPr>
          <w:color w:val="FF0000"/>
          <w:sz w:val="27"/>
          <w:szCs w:val="27"/>
        </w:rPr>
        <w:tab/>
      </w:r>
    </w:p>
    <w:p w:rsidR="004C6F8A" w:rsidRDefault="00AD7C44" w:rsidP="0085187D">
      <w:pPr>
        <w:ind w:firstLine="709"/>
        <w:contextualSpacing/>
        <w:jc w:val="both"/>
        <w:rPr>
          <w:color w:val="FF0000"/>
          <w:sz w:val="27"/>
          <w:szCs w:val="27"/>
        </w:rPr>
      </w:pPr>
      <w:r w:rsidRPr="004C6F8A">
        <w:rPr>
          <w:color w:val="FF0000"/>
          <w:sz w:val="27"/>
          <w:szCs w:val="27"/>
        </w:rPr>
        <w:t>-</w:t>
      </w:r>
      <w:r w:rsidR="004C6F8A">
        <w:rPr>
          <w:color w:val="FF0000"/>
          <w:sz w:val="27"/>
          <w:szCs w:val="27"/>
        </w:rPr>
        <w:t xml:space="preserve"> </w:t>
      </w:r>
      <w:r w:rsidR="00EA0EBF" w:rsidRPr="004C6F8A">
        <w:rPr>
          <w:color w:val="FF0000"/>
          <w:sz w:val="27"/>
          <w:szCs w:val="27"/>
        </w:rPr>
        <w:t>Начальник-главный архитектор отдела архитектуры и строительства Управления по вопросам топливно-энергетических ресурсов жилищно-коммунального хозяйства, строительства, дорожной деятельности</w:t>
      </w:r>
      <w:r w:rsidRPr="004C6F8A">
        <w:rPr>
          <w:color w:val="FF0000"/>
          <w:sz w:val="27"/>
          <w:szCs w:val="27"/>
        </w:rPr>
        <w:t>, градостроительства и архитектуры;</w:t>
      </w:r>
      <w:r w:rsidR="00EA0EBF" w:rsidRPr="004C6F8A">
        <w:rPr>
          <w:color w:val="FF0000"/>
          <w:sz w:val="27"/>
          <w:szCs w:val="27"/>
        </w:rPr>
        <w:t xml:space="preserve"> </w:t>
      </w:r>
      <w:r w:rsidRPr="004C6F8A">
        <w:rPr>
          <w:color w:val="FF0000"/>
          <w:sz w:val="27"/>
          <w:szCs w:val="27"/>
        </w:rPr>
        <w:tab/>
      </w:r>
    </w:p>
    <w:p w:rsidR="00F8443D" w:rsidRPr="004C6F8A" w:rsidRDefault="00AD7C44" w:rsidP="0085187D">
      <w:pPr>
        <w:ind w:firstLine="709"/>
        <w:contextualSpacing/>
        <w:jc w:val="both"/>
        <w:rPr>
          <w:sz w:val="27"/>
          <w:szCs w:val="27"/>
        </w:rPr>
      </w:pPr>
      <w:r w:rsidRPr="004C6F8A">
        <w:rPr>
          <w:color w:val="FF0000"/>
          <w:sz w:val="27"/>
          <w:szCs w:val="27"/>
        </w:rPr>
        <w:t>-</w:t>
      </w:r>
      <w:r w:rsidR="004C6F8A">
        <w:rPr>
          <w:color w:val="FF0000"/>
          <w:sz w:val="27"/>
          <w:szCs w:val="27"/>
        </w:rPr>
        <w:t xml:space="preserve"> </w:t>
      </w:r>
      <w:r w:rsidRPr="004C6F8A">
        <w:rPr>
          <w:color w:val="FF0000"/>
          <w:sz w:val="27"/>
          <w:szCs w:val="27"/>
        </w:rPr>
        <w:t xml:space="preserve">Главный специалист-эксперт, главный эколог </w:t>
      </w:r>
      <w:r w:rsidR="00F8443D" w:rsidRPr="004C6F8A">
        <w:rPr>
          <w:sz w:val="27"/>
          <w:szCs w:val="27"/>
        </w:rPr>
        <w:t>(далее также – должностные лица, уполномоченные осуществлять контроль)</w:t>
      </w:r>
      <w:r w:rsidR="00F8443D" w:rsidRPr="004C6F8A">
        <w:rPr>
          <w:i/>
          <w:sz w:val="27"/>
          <w:szCs w:val="27"/>
        </w:rPr>
        <w:t>.</w:t>
      </w:r>
      <w:r w:rsidR="00F8443D" w:rsidRPr="004C6F8A">
        <w:rPr>
          <w:sz w:val="27"/>
          <w:szCs w:val="27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F8443D" w:rsidRPr="004C6F8A" w:rsidRDefault="00F8443D" w:rsidP="0085187D">
      <w:pPr>
        <w:ind w:firstLine="709"/>
        <w:contextualSpacing/>
        <w:jc w:val="both"/>
        <w:rPr>
          <w:sz w:val="27"/>
          <w:szCs w:val="27"/>
        </w:rPr>
      </w:pPr>
      <w:r w:rsidRPr="004C6F8A">
        <w:rPr>
          <w:sz w:val="27"/>
          <w:szCs w:val="27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4C6F8A">
        <w:rPr>
          <w:rStyle w:val="a6"/>
          <w:rFonts w:ascii="Times New Roman" w:hAnsi="Times New Roman"/>
          <w:sz w:val="27"/>
          <w:szCs w:val="27"/>
          <w:u w:val="none"/>
        </w:rPr>
        <w:t>закона</w:t>
      </w:r>
      <w:r w:rsidRPr="004C6F8A">
        <w:rPr>
          <w:rFonts w:ascii="Times New Roman" w:hAnsi="Times New Roman"/>
          <w:sz w:val="27"/>
          <w:szCs w:val="27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4C6F8A">
        <w:rPr>
          <w:rStyle w:val="a6"/>
          <w:rFonts w:ascii="Times New Roman" w:hAnsi="Times New Roman"/>
          <w:sz w:val="27"/>
          <w:szCs w:val="27"/>
          <w:u w:val="none"/>
        </w:rPr>
        <w:t>закона</w:t>
      </w:r>
      <w:r w:rsidRPr="004C6F8A">
        <w:rPr>
          <w:rFonts w:ascii="Times New Roman" w:hAnsi="Times New Roman"/>
          <w:sz w:val="27"/>
          <w:szCs w:val="27"/>
        </w:rPr>
        <w:t xml:space="preserve"> от 06.10.2003 № 131-ФЗ </w:t>
      </w:r>
      <w:r w:rsidRPr="004C6F8A">
        <w:rPr>
          <w:rFonts w:ascii="Times New Roman" w:hAnsi="Times New Roman"/>
          <w:sz w:val="27"/>
          <w:szCs w:val="27"/>
        </w:rPr>
        <w:lastRenderedPageBreak/>
        <w:t>«Об общих принципах организации местного самоуправления в Российской Федерации».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1.6. Администрация осуществляет контроль за соблюдением Правил благоустройства, включающих:</w:t>
      </w:r>
    </w:p>
    <w:p w:rsidR="00F8443D" w:rsidRPr="004C6F8A" w:rsidRDefault="00F8443D" w:rsidP="0085187D">
      <w:pPr>
        <w:widowControl w:val="0"/>
        <w:ind w:firstLine="709"/>
        <w:jc w:val="both"/>
        <w:rPr>
          <w:sz w:val="27"/>
          <w:szCs w:val="27"/>
        </w:rPr>
      </w:pPr>
      <w:r w:rsidRPr="004C6F8A">
        <w:rPr>
          <w:sz w:val="27"/>
          <w:szCs w:val="27"/>
        </w:rPr>
        <w:t>1) обязательные требования по содержанию прилегающих территорий;</w:t>
      </w:r>
    </w:p>
    <w:p w:rsidR="00F8443D" w:rsidRPr="004C6F8A" w:rsidRDefault="00F8443D" w:rsidP="008518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4C6F8A">
        <w:rPr>
          <w:sz w:val="27"/>
          <w:szCs w:val="27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F8443D" w:rsidRPr="004C6F8A" w:rsidRDefault="00F8443D" w:rsidP="008518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4C6F8A">
        <w:rPr>
          <w:sz w:val="27"/>
          <w:szCs w:val="27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</w:p>
    <w:p w:rsidR="00F8443D" w:rsidRPr="004C6F8A" w:rsidRDefault="00F8443D" w:rsidP="0085187D">
      <w:pPr>
        <w:ind w:firstLine="709"/>
        <w:jc w:val="both"/>
        <w:rPr>
          <w:sz w:val="27"/>
          <w:szCs w:val="27"/>
          <w:highlight w:val="white"/>
        </w:rPr>
      </w:pPr>
      <w:r w:rsidRPr="004C6F8A">
        <w:rPr>
          <w:sz w:val="27"/>
          <w:szCs w:val="27"/>
        </w:rPr>
        <w:t xml:space="preserve">- по </w:t>
      </w:r>
      <w:r w:rsidRPr="004C6F8A">
        <w:rPr>
          <w:sz w:val="27"/>
          <w:szCs w:val="27"/>
          <w:highlight w:val="white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F8443D" w:rsidRPr="004C6F8A" w:rsidRDefault="00F8443D" w:rsidP="0085187D">
      <w:pPr>
        <w:ind w:firstLine="709"/>
        <w:jc w:val="both"/>
        <w:rPr>
          <w:sz w:val="27"/>
          <w:szCs w:val="27"/>
          <w:highlight w:val="white"/>
        </w:rPr>
      </w:pPr>
      <w:r w:rsidRPr="004C6F8A">
        <w:rPr>
          <w:sz w:val="27"/>
          <w:szCs w:val="27"/>
        </w:rPr>
        <w:t xml:space="preserve">- по </w:t>
      </w:r>
      <w:r w:rsidRPr="004C6F8A">
        <w:rPr>
          <w:sz w:val="27"/>
          <w:szCs w:val="27"/>
          <w:highlight w:val="white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F8443D" w:rsidRPr="004C6F8A" w:rsidRDefault="00F8443D" w:rsidP="0085187D">
      <w:pPr>
        <w:ind w:firstLine="709"/>
        <w:jc w:val="both"/>
        <w:rPr>
          <w:sz w:val="27"/>
          <w:szCs w:val="27"/>
        </w:rPr>
      </w:pPr>
      <w:r w:rsidRPr="004C6F8A">
        <w:rPr>
          <w:sz w:val="27"/>
          <w:szCs w:val="27"/>
        </w:rPr>
        <w:t>- по осуществлению земляных работ в соответствии с разрешением на осуществление земляных работ</w:t>
      </w:r>
      <w:r w:rsidR="00A6004F" w:rsidRPr="004C6F8A">
        <w:rPr>
          <w:sz w:val="27"/>
          <w:szCs w:val="27"/>
        </w:rPr>
        <w:t>,</w:t>
      </w:r>
      <w:r w:rsidRPr="004C6F8A">
        <w:rPr>
          <w:sz w:val="27"/>
          <w:szCs w:val="27"/>
        </w:rPr>
        <w:t xml:space="preserve"> выдаваемым в соответствии с порядком осуществления земляных работ, установленным нормативными правовыми актами </w:t>
      </w:r>
      <w:r w:rsidR="00A6004F" w:rsidRPr="004C6F8A">
        <w:rPr>
          <w:sz w:val="27"/>
          <w:szCs w:val="27"/>
        </w:rPr>
        <w:t xml:space="preserve"> Ульяновской области</w:t>
      </w:r>
      <w:r w:rsidRPr="004C6F8A">
        <w:rPr>
          <w:i/>
          <w:sz w:val="27"/>
          <w:szCs w:val="27"/>
        </w:rPr>
        <w:t xml:space="preserve"> </w:t>
      </w:r>
      <w:r w:rsidRPr="004C6F8A">
        <w:rPr>
          <w:sz w:val="27"/>
          <w:szCs w:val="27"/>
        </w:rPr>
        <w:t>и Правилами благоустройства;</w:t>
      </w:r>
    </w:p>
    <w:p w:rsidR="00F8443D" w:rsidRPr="004C6F8A" w:rsidRDefault="00F8443D" w:rsidP="0085187D">
      <w:pPr>
        <w:ind w:firstLine="709"/>
        <w:jc w:val="both"/>
        <w:rPr>
          <w:sz w:val="27"/>
          <w:szCs w:val="27"/>
        </w:rPr>
      </w:pPr>
      <w:r w:rsidRPr="004C6F8A">
        <w:rPr>
          <w:sz w:val="27"/>
          <w:szCs w:val="27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F8443D" w:rsidRPr="004C6F8A" w:rsidRDefault="00F8443D" w:rsidP="0085187D">
      <w:pPr>
        <w:ind w:firstLine="709"/>
        <w:jc w:val="both"/>
        <w:rPr>
          <w:sz w:val="27"/>
          <w:szCs w:val="27"/>
          <w:highlight w:val="white"/>
        </w:rPr>
      </w:pPr>
      <w:r w:rsidRPr="004C6F8A">
        <w:rPr>
          <w:sz w:val="27"/>
          <w:szCs w:val="27"/>
          <w:highlight w:val="white"/>
        </w:rPr>
        <w:t xml:space="preserve">- о недопустимости </w:t>
      </w:r>
      <w:r w:rsidRPr="004C6F8A">
        <w:rPr>
          <w:sz w:val="27"/>
          <w:szCs w:val="27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F8443D" w:rsidRPr="004C6F8A" w:rsidRDefault="00F8443D" w:rsidP="008518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4C6F8A">
        <w:rPr>
          <w:sz w:val="27"/>
          <w:szCs w:val="27"/>
        </w:rPr>
        <w:t>3) обязательные требования по уборке территории</w:t>
      </w:r>
      <w:r w:rsidR="00B415BB" w:rsidRPr="004C6F8A">
        <w:rPr>
          <w:sz w:val="27"/>
          <w:szCs w:val="27"/>
        </w:rPr>
        <w:t xml:space="preserve"> муниципального образования «Старокулаткинское городское поселение»</w:t>
      </w:r>
      <w:r w:rsidRPr="004C6F8A">
        <w:rPr>
          <w:sz w:val="27"/>
          <w:szCs w:val="27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F8443D" w:rsidRPr="004C6F8A" w:rsidRDefault="00F8443D" w:rsidP="008518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4C6F8A">
        <w:rPr>
          <w:sz w:val="27"/>
          <w:szCs w:val="27"/>
        </w:rPr>
        <w:t xml:space="preserve">4) обязательные требования по уборке территории </w:t>
      </w:r>
      <w:r w:rsidR="00B415BB" w:rsidRPr="004C6F8A">
        <w:rPr>
          <w:sz w:val="27"/>
          <w:szCs w:val="27"/>
        </w:rPr>
        <w:t xml:space="preserve">«Старокулаткинское городское поселение» </w:t>
      </w:r>
      <w:r w:rsidRPr="004C6F8A">
        <w:rPr>
          <w:sz w:val="27"/>
          <w:szCs w:val="27"/>
        </w:rPr>
        <w:t>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F8443D" w:rsidRPr="004C6F8A" w:rsidRDefault="00F8443D" w:rsidP="008518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4C6F8A">
        <w:rPr>
          <w:sz w:val="27"/>
          <w:szCs w:val="27"/>
        </w:rPr>
        <w:t xml:space="preserve">5) дополнительные обязательные требования </w:t>
      </w:r>
      <w:r w:rsidRPr="004C6F8A">
        <w:rPr>
          <w:sz w:val="27"/>
          <w:szCs w:val="27"/>
          <w:highlight w:val="white"/>
        </w:rPr>
        <w:t>пожарной безопасности</w:t>
      </w:r>
      <w:r w:rsidRPr="004C6F8A">
        <w:rPr>
          <w:sz w:val="27"/>
          <w:szCs w:val="27"/>
        </w:rPr>
        <w:t xml:space="preserve"> в </w:t>
      </w:r>
      <w:r w:rsidRPr="004C6F8A">
        <w:rPr>
          <w:sz w:val="27"/>
          <w:szCs w:val="27"/>
          <w:highlight w:val="white"/>
        </w:rPr>
        <w:t xml:space="preserve">период действия особого противопожарного режима; </w:t>
      </w:r>
    </w:p>
    <w:p w:rsidR="00F8443D" w:rsidRPr="004C6F8A" w:rsidRDefault="00F8443D" w:rsidP="008518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4C6F8A">
        <w:rPr>
          <w:sz w:val="27"/>
          <w:szCs w:val="27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F8443D" w:rsidRPr="004C6F8A" w:rsidRDefault="00F8443D" w:rsidP="008518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4C6F8A">
        <w:rPr>
          <w:sz w:val="27"/>
          <w:szCs w:val="27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="002B6A9A" w:rsidRPr="004C6F8A">
        <w:rPr>
          <w:sz w:val="27"/>
          <w:szCs w:val="27"/>
        </w:rPr>
        <w:t>;</w:t>
      </w:r>
    </w:p>
    <w:p w:rsidR="00F8443D" w:rsidRPr="004C6F8A" w:rsidRDefault="00F8443D" w:rsidP="008518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4C6F8A">
        <w:rPr>
          <w:sz w:val="27"/>
          <w:szCs w:val="27"/>
        </w:rPr>
        <w:lastRenderedPageBreak/>
        <w:t>8) обязательные требования по складированию твердых коммунальных отходов;</w:t>
      </w:r>
    </w:p>
    <w:p w:rsidR="00F8443D" w:rsidRPr="004C6F8A" w:rsidRDefault="00F8443D" w:rsidP="008518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4C6F8A">
        <w:rPr>
          <w:sz w:val="27"/>
          <w:szCs w:val="27"/>
        </w:rPr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F8443D" w:rsidRPr="004C6F8A" w:rsidRDefault="00F8443D" w:rsidP="0085187D">
      <w:pPr>
        <w:widowControl w:val="0"/>
        <w:ind w:firstLine="709"/>
        <w:jc w:val="both"/>
        <w:rPr>
          <w:sz w:val="27"/>
          <w:szCs w:val="27"/>
        </w:rPr>
      </w:pPr>
      <w:r w:rsidRPr="004C6F8A">
        <w:rPr>
          <w:sz w:val="27"/>
          <w:szCs w:val="27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F8443D" w:rsidRPr="004C6F8A" w:rsidRDefault="00F8443D" w:rsidP="0085187D">
      <w:pPr>
        <w:widowControl w:val="0"/>
        <w:ind w:firstLine="709"/>
        <w:jc w:val="both"/>
        <w:rPr>
          <w:sz w:val="27"/>
          <w:szCs w:val="27"/>
        </w:rPr>
      </w:pPr>
      <w:r w:rsidRPr="004C6F8A">
        <w:rPr>
          <w:sz w:val="27"/>
          <w:szCs w:val="27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F8443D" w:rsidRPr="004C6F8A" w:rsidRDefault="00F8443D" w:rsidP="0085187D">
      <w:pPr>
        <w:widowControl w:val="0"/>
        <w:ind w:firstLine="709"/>
        <w:jc w:val="both"/>
        <w:rPr>
          <w:sz w:val="27"/>
          <w:szCs w:val="27"/>
        </w:rPr>
      </w:pPr>
      <w:r w:rsidRPr="004C6F8A">
        <w:rPr>
          <w:sz w:val="27"/>
          <w:szCs w:val="27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F8443D" w:rsidRPr="004C6F8A" w:rsidRDefault="00F8443D" w:rsidP="0085187D">
      <w:pPr>
        <w:widowControl w:val="0"/>
        <w:ind w:firstLine="709"/>
        <w:jc w:val="both"/>
        <w:rPr>
          <w:sz w:val="27"/>
          <w:szCs w:val="27"/>
        </w:rPr>
      </w:pPr>
      <w:r w:rsidRPr="004C6F8A">
        <w:rPr>
          <w:sz w:val="27"/>
          <w:szCs w:val="27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F8443D" w:rsidRPr="004C6F8A" w:rsidRDefault="00F8443D" w:rsidP="0085187D">
      <w:pPr>
        <w:widowControl w:val="0"/>
        <w:ind w:firstLine="709"/>
        <w:jc w:val="both"/>
        <w:rPr>
          <w:sz w:val="27"/>
          <w:szCs w:val="27"/>
        </w:rPr>
      </w:pPr>
      <w:r w:rsidRPr="004C6F8A">
        <w:rPr>
          <w:sz w:val="27"/>
          <w:szCs w:val="27"/>
        </w:rPr>
        <w:t>3) дворовые территории;</w:t>
      </w:r>
    </w:p>
    <w:p w:rsidR="00F8443D" w:rsidRPr="004C6F8A" w:rsidRDefault="00F8443D" w:rsidP="0085187D">
      <w:pPr>
        <w:widowControl w:val="0"/>
        <w:ind w:firstLine="709"/>
        <w:jc w:val="both"/>
        <w:rPr>
          <w:sz w:val="27"/>
          <w:szCs w:val="27"/>
        </w:rPr>
      </w:pPr>
      <w:r w:rsidRPr="004C6F8A">
        <w:rPr>
          <w:sz w:val="27"/>
          <w:szCs w:val="27"/>
        </w:rPr>
        <w:t>4) детские и спортивные площадки;</w:t>
      </w:r>
    </w:p>
    <w:p w:rsidR="00F8443D" w:rsidRPr="004C6F8A" w:rsidRDefault="00F8443D" w:rsidP="0085187D">
      <w:pPr>
        <w:widowControl w:val="0"/>
        <w:ind w:firstLine="709"/>
        <w:jc w:val="both"/>
        <w:rPr>
          <w:sz w:val="27"/>
          <w:szCs w:val="27"/>
        </w:rPr>
      </w:pPr>
      <w:r w:rsidRPr="004C6F8A">
        <w:rPr>
          <w:sz w:val="27"/>
          <w:szCs w:val="27"/>
        </w:rPr>
        <w:t>5) площадки для выгула животных;</w:t>
      </w:r>
    </w:p>
    <w:p w:rsidR="00F8443D" w:rsidRPr="004C6F8A" w:rsidRDefault="00F8443D" w:rsidP="0085187D">
      <w:pPr>
        <w:widowControl w:val="0"/>
        <w:ind w:firstLine="709"/>
        <w:jc w:val="both"/>
        <w:rPr>
          <w:sz w:val="27"/>
          <w:szCs w:val="27"/>
        </w:rPr>
      </w:pPr>
      <w:r w:rsidRPr="004C6F8A">
        <w:rPr>
          <w:sz w:val="27"/>
          <w:szCs w:val="27"/>
        </w:rPr>
        <w:t>6) парковки (парковочные места);</w:t>
      </w:r>
    </w:p>
    <w:p w:rsidR="00F8443D" w:rsidRPr="004C6F8A" w:rsidRDefault="00F8443D" w:rsidP="0085187D">
      <w:pPr>
        <w:widowControl w:val="0"/>
        <w:ind w:firstLine="709"/>
        <w:jc w:val="both"/>
        <w:rPr>
          <w:sz w:val="27"/>
          <w:szCs w:val="27"/>
        </w:rPr>
      </w:pPr>
      <w:r w:rsidRPr="004C6F8A">
        <w:rPr>
          <w:sz w:val="27"/>
          <w:szCs w:val="27"/>
        </w:rPr>
        <w:t>7) парки, скверы, иные зеленые зоны;</w:t>
      </w:r>
    </w:p>
    <w:p w:rsidR="00F8443D" w:rsidRPr="004C6F8A" w:rsidRDefault="00F8443D" w:rsidP="0085187D">
      <w:pPr>
        <w:widowControl w:val="0"/>
        <w:ind w:firstLine="709"/>
        <w:jc w:val="both"/>
        <w:rPr>
          <w:sz w:val="27"/>
          <w:szCs w:val="27"/>
        </w:rPr>
      </w:pPr>
      <w:r w:rsidRPr="004C6F8A">
        <w:rPr>
          <w:sz w:val="27"/>
          <w:szCs w:val="27"/>
        </w:rPr>
        <w:t>8) технические и санитарно-защитные зоны;</w:t>
      </w:r>
    </w:p>
    <w:p w:rsidR="004C6F8A" w:rsidRDefault="00F8443D" w:rsidP="0085187D">
      <w:pPr>
        <w:widowControl w:val="0"/>
        <w:ind w:firstLine="709"/>
        <w:jc w:val="both"/>
        <w:rPr>
          <w:sz w:val="27"/>
          <w:szCs w:val="27"/>
        </w:rPr>
      </w:pPr>
      <w:r w:rsidRPr="004C6F8A">
        <w:rPr>
          <w:sz w:val="27"/>
          <w:szCs w:val="27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="001E3151" w:rsidRPr="004C6F8A">
        <w:rPr>
          <w:sz w:val="27"/>
          <w:szCs w:val="27"/>
        </w:rPr>
        <w:tab/>
      </w:r>
      <w:r w:rsidR="001E3151" w:rsidRPr="004C6F8A">
        <w:rPr>
          <w:sz w:val="27"/>
          <w:szCs w:val="27"/>
        </w:rPr>
        <w:tab/>
      </w:r>
    </w:p>
    <w:p w:rsidR="00F8443D" w:rsidRPr="004C6F8A" w:rsidRDefault="00F8443D" w:rsidP="0085187D">
      <w:pPr>
        <w:widowControl w:val="0"/>
        <w:ind w:firstLine="709"/>
        <w:jc w:val="both"/>
        <w:rPr>
          <w:sz w:val="27"/>
          <w:szCs w:val="27"/>
        </w:rPr>
      </w:pPr>
      <w:r w:rsidRPr="004C6F8A">
        <w:rPr>
          <w:sz w:val="27"/>
          <w:szCs w:val="27"/>
        </w:rPr>
        <w:t xml:space="preserve">1.8. При осуществлении контроля в сфере благоустройства </w:t>
      </w:r>
      <w:r w:rsidR="002B6A9A" w:rsidRPr="004C6F8A">
        <w:rPr>
          <w:sz w:val="27"/>
          <w:szCs w:val="27"/>
          <w:highlight w:val="white"/>
        </w:rPr>
        <w:t xml:space="preserve">система оценки </w:t>
      </w:r>
      <w:r w:rsidRPr="004C6F8A">
        <w:rPr>
          <w:sz w:val="27"/>
          <w:szCs w:val="27"/>
          <w:highlight w:val="white"/>
        </w:rPr>
        <w:t>и управления рисками не применяется</w:t>
      </w:r>
      <w:r w:rsidRPr="004C6F8A">
        <w:rPr>
          <w:sz w:val="27"/>
          <w:szCs w:val="27"/>
        </w:rPr>
        <w:t>.</w:t>
      </w:r>
    </w:p>
    <w:p w:rsidR="00F8443D" w:rsidRPr="004C6F8A" w:rsidRDefault="00F8443D" w:rsidP="004C6F8A">
      <w:pPr>
        <w:pStyle w:val="ConsPlusNormal"/>
        <w:ind w:firstLine="708"/>
        <w:jc w:val="center"/>
        <w:rPr>
          <w:rFonts w:ascii="Times New Roman" w:hAnsi="Times New Roman"/>
          <w:b/>
          <w:sz w:val="27"/>
          <w:szCs w:val="27"/>
        </w:rPr>
      </w:pPr>
      <w:r w:rsidRPr="004C6F8A">
        <w:rPr>
          <w:rFonts w:ascii="Times New Roman" w:hAnsi="Times New Roman"/>
          <w:b/>
          <w:sz w:val="27"/>
          <w:szCs w:val="27"/>
        </w:rPr>
        <w:t>2. Профилактика рисков причинения вреда (ущерба) охраняемым законом ценностям</w:t>
      </w:r>
    </w:p>
    <w:p w:rsidR="00F8443D" w:rsidRPr="004C6F8A" w:rsidRDefault="00F8443D" w:rsidP="0085187D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  <w:r w:rsidR="004C6F8A">
        <w:rPr>
          <w:rFonts w:ascii="Times New Roman" w:hAnsi="Times New Roman"/>
          <w:sz w:val="27"/>
          <w:szCs w:val="27"/>
        </w:rPr>
        <w:tab/>
      </w:r>
      <w:r w:rsidR="004C6F8A">
        <w:rPr>
          <w:rFonts w:ascii="Times New Roman" w:hAnsi="Times New Roman"/>
          <w:sz w:val="27"/>
          <w:szCs w:val="27"/>
        </w:rPr>
        <w:tab/>
      </w:r>
      <w:r w:rsidR="004C6F8A">
        <w:rPr>
          <w:rFonts w:ascii="Times New Roman" w:hAnsi="Times New Roman"/>
          <w:sz w:val="27"/>
          <w:szCs w:val="27"/>
        </w:rPr>
        <w:tab/>
      </w:r>
      <w:r w:rsidR="004C6F8A">
        <w:rPr>
          <w:rFonts w:ascii="Times New Roman" w:hAnsi="Times New Roman"/>
          <w:sz w:val="27"/>
          <w:szCs w:val="27"/>
        </w:rPr>
        <w:tab/>
      </w:r>
      <w:r w:rsidRPr="004C6F8A">
        <w:rPr>
          <w:rFonts w:ascii="Times New Roman" w:hAnsi="Times New Roman"/>
          <w:sz w:val="27"/>
          <w:szCs w:val="27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lastRenderedPageBreak/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</w:t>
      </w:r>
      <w:r w:rsidRPr="004C6F8A">
        <w:rPr>
          <w:rFonts w:ascii="Times New Roman" w:hAnsi="Times New Roman"/>
          <w:color w:val="FF0000"/>
          <w:sz w:val="27"/>
          <w:szCs w:val="27"/>
        </w:rPr>
        <w:t xml:space="preserve">об этом </w:t>
      </w:r>
      <w:r w:rsidR="00FD447A" w:rsidRPr="004C6F8A">
        <w:rPr>
          <w:rFonts w:ascii="Times New Roman" w:hAnsi="Times New Roman"/>
          <w:color w:val="FF0000"/>
          <w:sz w:val="27"/>
          <w:szCs w:val="27"/>
        </w:rPr>
        <w:t>Г</w:t>
      </w:r>
      <w:r w:rsidRPr="004C6F8A">
        <w:rPr>
          <w:rFonts w:ascii="Times New Roman" w:hAnsi="Times New Roman"/>
          <w:color w:val="FF0000"/>
          <w:sz w:val="27"/>
          <w:szCs w:val="27"/>
        </w:rPr>
        <w:t>лаве</w:t>
      </w:r>
      <w:r w:rsidR="00FD447A" w:rsidRPr="004C6F8A">
        <w:rPr>
          <w:rFonts w:ascii="Times New Roman" w:hAnsi="Times New Roman"/>
          <w:color w:val="FF0000"/>
          <w:sz w:val="27"/>
          <w:szCs w:val="27"/>
        </w:rPr>
        <w:t xml:space="preserve"> администрации муниципального образования «Старокулаткинский район»</w:t>
      </w:r>
      <w:r w:rsidRPr="004C6F8A">
        <w:rPr>
          <w:rFonts w:ascii="Times New Roman" w:hAnsi="Times New Roman"/>
          <w:sz w:val="27"/>
          <w:szCs w:val="27"/>
        </w:rPr>
        <w:t xml:space="preserve"> для принятия решения о проведении контрольных мероприятий.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1) информирование;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2) обобщение правоприменительной практики;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3) объявление предостережений;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4) консультирование;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5) профилактический визит</w:t>
      </w:r>
      <w:r w:rsidR="002B6A9A" w:rsidRPr="004C6F8A">
        <w:rPr>
          <w:rFonts w:ascii="Times New Roman" w:hAnsi="Times New Roman"/>
          <w:sz w:val="27"/>
          <w:szCs w:val="27"/>
        </w:rPr>
        <w:t>.</w:t>
      </w:r>
    </w:p>
    <w:p w:rsidR="00F8443D" w:rsidRPr="004C6F8A" w:rsidRDefault="00F8443D" w:rsidP="0085187D">
      <w:pPr>
        <w:ind w:firstLine="709"/>
        <w:jc w:val="both"/>
        <w:rPr>
          <w:sz w:val="27"/>
          <w:szCs w:val="27"/>
        </w:rPr>
      </w:pPr>
      <w:r w:rsidRPr="004C6F8A">
        <w:rPr>
          <w:sz w:val="27"/>
          <w:szCs w:val="27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4C6F8A">
        <w:rPr>
          <w:sz w:val="27"/>
          <w:szCs w:val="27"/>
          <w:highlight w:val="white"/>
        </w:rPr>
        <w:t xml:space="preserve">доступ к специальному разделу должен осуществляться с главной (основной) страницы </w:t>
      </w:r>
      <w:r w:rsidRPr="004C6F8A">
        <w:rPr>
          <w:sz w:val="27"/>
          <w:szCs w:val="27"/>
        </w:rPr>
        <w:t>официального сайта администрации</w:t>
      </w:r>
      <w:r w:rsidRPr="004C6F8A">
        <w:rPr>
          <w:sz w:val="27"/>
          <w:szCs w:val="27"/>
          <w:highlight w:val="white"/>
        </w:rPr>
        <w:t>)</w:t>
      </w:r>
      <w:r w:rsidRPr="004C6F8A">
        <w:rPr>
          <w:sz w:val="27"/>
          <w:szCs w:val="27"/>
        </w:rPr>
        <w:t>, в средствах массовой информации,</w:t>
      </w:r>
      <w:r w:rsidRPr="004C6F8A">
        <w:rPr>
          <w:sz w:val="27"/>
          <w:szCs w:val="27"/>
          <w:highlight w:val="white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7" w:history="1">
        <w:r w:rsidRPr="004C6F8A">
          <w:rPr>
            <w:rStyle w:val="a6"/>
            <w:rFonts w:ascii="Times New Roman" w:hAnsi="Times New Roman"/>
            <w:sz w:val="27"/>
            <w:szCs w:val="27"/>
            <w:u w:val="none"/>
          </w:rPr>
          <w:t>частью 3 статьи 46</w:t>
        </w:r>
      </w:hyperlink>
      <w:r w:rsidRPr="004C6F8A">
        <w:rPr>
          <w:rFonts w:ascii="Times New Roman" w:hAnsi="Times New Roman"/>
          <w:sz w:val="27"/>
          <w:szCs w:val="27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 xml:space="preserve">Администрация также вправе информировать население </w:t>
      </w:r>
      <w:r w:rsidR="002B6A9A" w:rsidRPr="004C6F8A">
        <w:rPr>
          <w:rFonts w:ascii="Times New Roman" w:hAnsi="Times New Roman"/>
          <w:sz w:val="27"/>
          <w:szCs w:val="27"/>
        </w:rPr>
        <w:t>муниципального образования «Старокулаткинское городское поселение»</w:t>
      </w:r>
      <w:r w:rsidRPr="004C6F8A">
        <w:rPr>
          <w:rFonts w:ascii="Times New Roman" w:hAnsi="Times New Roman"/>
          <w:i/>
          <w:sz w:val="27"/>
          <w:szCs w:val="27"/>
        </w:rPr>
        <w:t xml:space="preserve"> </w:t>
      </w:r>
      <w:r w:rsidRPr="004C6F8A">
        <w:rPr>
          <w:rFonts w:ascii="Times New Roman" w:hAnsi="Times New Roman"/>
          <w:sz w:val="27"/>
          <w:szCs w:val="27"/>
        </w:rPr>
        <w:t>на собраниях и конференциях граждан об обязательных требованиях, предъявляемых к объектам контроля.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</w:t>
      </w:r>
      <w:r w:rsidRPr="004C6F8A">
        <w:rPr>
          <w:rFonts w:ascii="Times New Roman" w:hAnsi="Times New Roman"/>
          <w:sz w:val="27"/>
          <w:szCs w:val="27"/>
        </w:rPr>
        <w:lastRenderedPageBreak/>
        <w:t>распоряжением администрации, подписываемым главой администрации.</w:t>
      </w:r>
      <w:r w:rsidRPr="004C6F8A">
        <w:rPr>
          <w:rFonts w:ascii="Times New Roman" w:hAnsi="Times New Roman"/>
          <w:i/>
          <w:sz w:val="27"/>
          <w:szCs w:val="27"/>
        </w:rPr>
        <w:t xml:space="preserve"> </w:t>
      </w:r>
      <w:r w:rsidRPr="004C6F8A">
        <w:rPr>
          <w:rFonts w:ascii="Times New Roman" w:hAnsi="Times New Roman"/>
          <w:sz w:val="27"/>
          <w:szCs w:val="27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F8443D" w:rsidRPr="004C6F8A" w:rsidRDefault="00F8443D" w:rsidP="0085187D">
      <w:pPr>
        <w:ind w:firstLine="709"/>
        <w:jc w:val="both"/>
        <w:rPr>
          <w:sz w:val="27"/>
          <w:szCs w:val="27"/>
        </w:rPr>
      </w:pPr>
      <w:r w:rsidRPr="004C6F8A">
        <w:rPr>
          <w:sz w:val="27"/>
          <w:szCs w:val="27"/>
        </w:rPr>
        <w:t>2.8. Предостережение о недопустимости нарушения обязательных требований и предложение</w:t>
      </w:r>
      <w:r w:rsidRPr="004C6F8A">
        <w:rPr>
          <w:sz w:val="27"/>
          <w:szCs w:val="27"/>
          <w:highlight w:val="white"/>
        </w:rPr>
        <w:t xml:space="preserve"> принять меры по обеспечению соблюдения обязательных требований</w:t>
      </w:r>
      <w:r w:rsidRPr="004C6F8A">
        <w:rPr>
          <w:sz w:val="27"/>
          <w:szCs w:val="27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4C6F8A">
        <w:rPr>
          <w:sz w:val="27"/>
          <w:szCs w:val="27"/>
          <w:highlight w:val="white"/>
        </w:rPr>
        <w:t>или признаках нарушений обязательных требований </w:t>
      </w:r>
      <w:r w:rsidRPr="004C6F8A">
        <w:rPr>
          <w:sz w:val="27"/>
          <w:szCs w:val="27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  <w:r w:rsidRPr="004C6F8A">
        <w:rPr>
          <w:color w:val="FF0000"/>
          <w:sz w:val="27"/>
          <w:szCs w:val="27"/>
        </w:rPr>
        <w:t xml:space="preserve">Предостережения объявляются (подписываются) </w:t>
      </w:r>
      <w:r w:rsidR="00FD447A" w:rsidRPr="004C6F8A">
        <w:rPr>
          <w:color w:val="FF0000"/>
          <w:sz w:val="27"/>
          <w:szCs w:val="27"/>
        </w:rPr>
        <w:t>Главой администрации муниципального образования «Старокулаткинский район»</w:t>
      </w:r>
      <w:r w:rsidRPr="004C6F8A">
        <w:rPr>
          <w:i/>
          <w:sz w:val="27"/>
          <w:szCs w:val="27"/>
        </w:rPr>
        <w:t xml:space="preserve"> </w:t>
      </w:r>
      <w:r w:rsidRPr="004C6F8A">
        <w:rPr>
          <w:sz w:val="27"/>
          <w:szCs w:val="27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F8443D" w:rsidRPr="004C6F8A" w:rsidRDefault="00F8443D" w:rsidP="0085187D">
      <w:pPr>
        <w:ind w:firstLine="709"/>
        <w:jc w:val="both"/>
        <w:rPr>
          <w:sz w:val="27"/>
          <w:szCs w:val="27"/>
        </w:rPr>
      </w:pPr>
      <w:r w:rsidRPr="004C6F8A">
        <w:rPr>
          <w:sz w:val="27"/>
          <w:szCs w:val="27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4C6F8A">
        <w:rPr>
          <w:sz w:val="27"/>
          <w:szCs w:val="27"/>
          <w:highlight w:val="white"/>
        </w:rPr>
        <w:t>приказом Министерства экономического развития Российской Федерации от 31.03.2021 № 151</w:t>
      </w:r>
      <w:r w:rsidRPr="004C6F8A">
        <w:rPr>
          <w:sz w:val="27"/>
          <w:szCs w:val="27"/>
        </w:rPr>
        <w:br/>
      </w:r>
      <w:r w:rsidRPr="004C6F8A">
        <w:rPr>
          <w:sz w:val="27"/>
          <w:szCs w:val="27"/>
          <w:highlight w:val="white"/>
        </w:rPr>
        <w:t>«О типовых формах документов, используемых контрольным (надзорным) органом»</w:t>
      </w:r>
      <w:r w:rsidRPr="004C6F8A">
        <w:rPr>
          <w:sz w:val="27"/>
          <w:szCs w:val="27"/>
        </w:rPr>
        <w:t xml:space="preserve">. 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color w:val="FF0000"/>
          <w:sz w:val="27"/>
          <w:szCs w:val="27"/>
        </w:rPr>
        <w:t xml:space="preserve">Личный прием граждан проводится </w:t>
      </w:r>
      <w:r w:rsidR="000C09A6" w:rsidRPr="004C6F8A">
        <w:rPr>
          <w:rFonts w:ascii="Times New Roman" w:hAnsi="Times New Roman"/>
          <w:color w:val="FF0000"/>
          <w:sz w:val="27"/>
          <w:szCs w:val="27"/>
        </w:rPr>
        <w:t>Главой администрации муниципального образования «Старокулаткинский район»</w:t>
      </w:r>
      <w:r w:rsidR="000C09A6" w:rsidRPr="004C6F8A">
        <w:rPr>
          <w:rFonts w:ascii="Times New Roman" w:hAnsi="Times New Roman"/>
          <w:i/>
          <w:sz w:val="27"/>
          <w:szCs w:val="27"/>
        </w:rPr>
        <w:t xml:space="preserve"> </w:t>
      </w:r>
      <w:r w:rsidRPr="004C6F8A">
        <w:rPr>
          <w:rFonts w:ascii="Times New Roman" w:hAnsi="Times New Roman"/>
          <w:sz w:val="27"/>
          <w:szCs w:val="27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Консультирование осуществляется в устной или письменной форме по следующим вопросам: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1) организация и осуществление контроля в сфере благоустройства;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2) порядок осуществления контрольных мероприятий, установленных настоящим Положением;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lastRenderedPageBreak/>
        <w:t>3) порядок обжалования действий (бездействия) должностных лиц, уполномоченных осуществлять контроль;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2) за время консультирования предоставить в устной форме ответ на поставленные вопросы невозможно;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3) ответ на поставленные вопросы требует дополнительного запроса сведений.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Должностными лицами, уполномоченными осуществлять контроль, ведется журнал учета консультирований.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</w:t>
      </w:r>
      <w:r w:rsidRPr="004C6F8A">
        <w:rPr>
          <w:rFonts w:ascii="Times New Roman" w:hAnsi="Times New Roman"/>
          <w:color w:val="FF0000"/>
          <w:sz w:val="27"/>
          <w:szCs w:val="27"/>
        </w:rPr>
        <w:t xml:space="preserve">посвященном контрольной деятельности, письменного разъяснения, подписанного </w:t>
      </w:r>
      <w:r w:rsidR="000C09A6" w:rsidRPr="004C6F8A">
        <w:rPr>
          <w:rFonts w:ascii="Times New Roman" w:hAnsi="Times New Roman"/>
          <w:color w:val="FF0000"/>
          <w:sz w:val="27"/>
          <w:szCs w:val="27"/>
        </w:rPr>
        <w:t xml:space="preserve">Главой администрации муниципального образования «Старокулаткинский район </w:t>
      </w:r>
      <w:r w:rsidRPr="004C6F8A">
        <w:rPr>
          <w:rFonts w:ascii="Times New Roman" w:hAnsi="Times New Roman"/>
          <w:sz w:val="27"/>
          <w:szCs w:val="27"/>
        </w:rPr>
        <w:t>или должностным лицом, уполномоченным осуществлять контроль.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8443D" w:rsidRPr="004C6F8A" w:rsidRDefault="00F8443D" w:rsidP="0085187D">
      <w:pPr>
        <w:pStyle w:val="ConsPlusNormal"/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4C6F8A">
        <w:rPr>
          <w:rFonts w:ascii="Times New Roman" w:hAnsi="Times New Roman"/>
          <w:b/>
          <w:sz w:val="27"/>
          <w:szCs w:val="27"/>
        </w:rPr>
        <w:lastRenderedPageBreak/>
        <w:t>3. Осуществление контрольных мероприятий и контрольных действий</w:t>
      </w:r>
    </w:p>
    <w:p w:rsidR="00F8443D" w:rsidRPr="004C6F8A" w:rsidRDefault="00F8443D" w:rsidP="0085187D">
      <w:pPr>
        <w:pStyle w:val="ConsPlusNormal"/>
        <w:ind w:firstLine="0"/>
        <w:jc w:val="center"/>
        <w:rPr>
          <w:rFonts w:ascii="Times New Roman" w:hAnsi="Times New Roman"/>
          <w:b/>
          <w:sz w:val="27"/>
          <w:szCs w:val="27"/>
        </w:rPr>
      </w:pP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F8443D" w:rsidRPr="004C6F8A" w:rsidRDefault="00F8443D" w:rsidP="0085187D">
      <w:pPr>
        <w:ind w:firstLine="709"/>
        <w:jc w:val="both"/>
        <w:rPr>
          <w:sz w:val="27"/>
          <w:szCs w:val="27"/>
        </w:rPr>
      </w:pPr>
      <w:r w:rsidRPr="004C6F8A">
        <w:rPr>
          <w:sz w:val="27"/>
          <w:szCs w:val="27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4C6F8A">
        <w:rPr>
          <w:sz w:val="27"/>
          <w:szCs w:val="27"/>
          <w:highlight w:val="white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4C6F8A">
        <w:rPr>
          <w:sz w:val="27"/>
          <w:szCs w:val="27"/>
        </w:rPr>
        <w:t>);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F8443D" w:rsidRPr="004C6F8A" w:rsidRDefault="00F8443D" w:rsidP="0085187D">
      <w:pPr>
        <w:ind w:firstLine="709"/>
        <w:jc w:val="both"/>
        <w:rPr>
          <w:sz w:val="27"/>
          <w:szCs w:val="27"/>
        </w:rPr>
      </w:pPr>
      <w:r w:rsidRPr="004C6F8A">
        <w:rPr>
          <w:sz w:val="27"/>
          <w:szCs w:val="27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F8443D" w:rsidRPr="004C6F8A" w:rsidRDefault="00F8443D" w:rsidP="0085187D">
      <w:pPr>
        <w:ind w:firstLine="709"/>
        <w:jc w:val="both"/>
        <w:rPr>
          <w:sz w:val="27"/>
          <w:szCs w:val="27"/>
        </w:rPr>
      </w:pPr>
      <w:r w:rsidRPr="004C6F8A">
        <w:rPr>
          <w:sz w:val="27"/>
          <w:szCs w:val="27"/>
          <w:highlight w:val="white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lastRenderedPageBreak/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i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</w:t>
      </w:r>
      <w:r w:rsidR="000C09A6" w:rsidRPr="004C6F8A">
        <w:rPr>
          <w:rFonts w:ascii="Times New Roman" w:hAnsi="Times New Roman"/>
          <w:color w:val="FF0000"/>
          <w:sz w:val="27"/>
          <w:szCs w:val="27"/>
        </w:rPr>
        <w:t>Главы администрации муниципального образования «Старокулаткинский район»</w:t>
      </w:r>
      <w:r w:rsidRPr="004C6F8A">
        <w:rPr>
          <w:rFonts w:ascii="Times New Roman" w:hAnsi="Times New Roman"/>
          <w:sz w:val="27"/>
          <w:szCs w:val="27"/>
          <w:highlight w:val="white"/>
        </w:rPr>
        <w:t>, содержащегося в планах работы администрации, в том числе в случаях, установленных</w:t>
      </w:r>
      <w:r w:rsidRPr="004C6F8A">
        <w:rPr>
          <w:rFonts w:ascii="Times New Roman" w:hAnsi="Times New Roman"/>
          <w:sz w:val="27"/>
          <w:szCs w:val="27"/>
        </w:rPr>
        <w:t xml:space="preserve"> Федеральным </w:t>
      </w:r>
      <w:hyperlink r:id="rId8" w:history="1">
        <w:r w:rsidRPr="004C6F8A">
          <w:rPr>
            <w:rStyle w:val="a6"/>
            <w:rFonts w:ascii="Times New Roman" w:hAnsi="Times New Roman"/>
            <w:sz w:val="27"/>
            <w:szCs w:val="27"/>
          </w:rPr>
          <w:t>законом</w:t>
        </w:r>
      </w:hyperlink>
      <w:r w:rsidRPr="004C6F8A">
        <w:rPr>
          <w:rFonts w:ascii="Times New Roman" w:hAnsi="Times New Roman"/>
          <w:sz w:val="27"/>
          <w:szCs w:val="27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9" w:history="1">
        <w:r w:rsidRPr="004C6F8A">
          <w:rPr>
            <w:rStyle w:val="a6"/>
            <w:rFonts w:ascii="Times New Roman" w:hAnsi="Times New Roman"/>
            <w:sz w:val="27"/>
            <w:szCs w:val="27"/>
          </w:rPr>
          <w:t>законом</w:t>
        </w:r>
      </w:hyperlink>
      <w:r w:rsidRPr="004C6F8A">
        <w:rPr>
          <w:rFonts w:ascii="Times New Roman" w:hAnsi="Times New Roman"/>
          <w:sz w:val="27"/>
          <w:szCs w:val="27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F8443D" w:rsidRPr="004C6F8A" w:rsidRDefault="00F8443D" w:rsidP="0085187D">
      <w:pPr>
        <w:ind w:firstLine="709"/>
        <w:jc w:val="both"/>
        <w:rPr>
          <w:sz w:val="27"/>
          <w:szCs w:val="27"/>
        </w:rPr>
      </w:pPr>
      <w:r w:rsidRPr="004C6F8A">
        <w:rPr>
          <w:sz w:val="27"/>
          <w:szCs w:val="27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4C6F8A">
        <w:rPr>
          <w:sz w:val="27"/>
          <w:szCs w:val="27"/>
          <w:highlight w:val="white"/>
        </w:rPr>
        <w:t>распоряжением Правительства Российской Федерации от 19.04.2016 № 724-р перечнем</w:t>
      </w:r>
      <w:r w:rsidRPr="004C6F8A">
        <w:rPr>
          <w:sz w:val="27"/>
          <w:szCs w:val="27"/>
        </w:rPr>
        <w:br/>
      </w:r>
      <w:r w:rsidRPr="004C6F8A">
        <w:rPr>
          <w:sz w:val="27"/>
          <w:szCs w:val="27"/>
          <w:highlight w:val="white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4C6F8A">
        <w:rPr>
          <w:sz w:val="27"/>
          <w:szCs w:val="27"/>
        </w:rPr>
        <w:t xml:space="preserve"> </w:t>
      </w:r>
      <w:hyperlink r:id="rId10" w:history="1">
        <w:r w:rsidRPr="004C6F8A">
          <w:rPr>
            <w:rStyle w:val="a6"/>
            <w:sz w:val="27"/>
            <w:szCs w:val="27"/>
          </w:rPr>
          <w:t>Правилами</w:t>
        </w:r>
      </w:hyperlink>
      <w:r w:rsidRPr="004C6F8A">
        <w:rPr>
          <w:sz w:val="27"/>
          <w:szCs w:val="27"/>
        </w:rPr>
        <w:t xml:space="preserve"> предоставления </w:t>
      </w:r>
      <w:r w:rsidRPr="004C6F8A">
        <w:rPr>
          <w:sz w:val="27"/>
          <w:szCs w:val="27"/>
        </w:rPr>
        <w:lastRenderedPageBreak/>
        <w:t>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 xml:space="preserve">3.10. </w:t>
      </w:r>
      <w:r w:rsidRPr="004C6F8A">
        <w:rPr>
          <w:rFonts w:ascii="Times New Roman" w:hAnsi="Times New Roman"/>
          <w:sz w:val="27"/>
          <w:szCs w:val="27"/>
          <w:highlight w:val="white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F8443D" w:rsidRPr="004C6F8A" w:rsidRDefault="00F8443D" w:rsidP="0085187D">
      <w:pPr>
        <w:ind w:firstLine="709"/>
        <w:jc w:val="both"/>
        <w:rPr>
          <w:sz w:val="27"/>
          <w:szCs w:val="27"/>
          <w:highlight w:val="white"/>
        </w:rPr>
      </w:pPr>
      <w:r w:rsidRPr="004C6F8A">
        <w:rPr>
          <w:sz w:val="27"/>
          <w:szCs w:val="27"/>
        </w:rPr>
        <w:t xml:space="preserve">1) </w:t>
      </w:r>
      <w:r w:rsidRPr="004C6F8A">
        <w:rPr>
          <w:sz w:val="27"/>
          <w:szCs w:val="27"/>
          <w:highlight w:val="white"/>
        </w:rPr>
        <w:t xml:space="preserve">отсутствие контролируемого лица либо его представителя не препятствует оценке </w:t>
      </w:r>
      <w:r w:rsidRPr="004C6F8A">
        <w:rPr>
          <w:sz w:val="27"/>
          <w:szCs w:val="27"/>
        </w:rPr>
        <w:t xml:space="preserve">должностным лицом, уполномоченным осуществлять контроль в сфере благоустройства, </w:t>
      </w:r>
      <w:r w:rsidRPr="004C6F8A">
        <w:rPr>
          <w:sz w:val="27"/>
          <w:szCs w:val="27"/>
          <w:highlight w:val="white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F8443D" w:rsidRPr="004C6F8A" w:rsidRDefault="00F8443D" w:rsidP="0085187D">
      <w:pPr>
        <w:ind w:firstLine="709"/>
        <w:jc w:val="both"/>
        <w:rPr>
          <w:sz w:val="27"/>
          <w:szCs w:val="27"/>
        </w:rPr>
      </w:pPr>
      <w:r w:rsidRPr="004C6F8A">
        <w:rPr>
          <w:sz w:val="27"/>
          <w:szCs w:val="27"/>
          <w:highlight w:val="white"/>
        </w:rPr>
        <w:t xml:space="preserve">2) отсутствие признаков </w:t>
      </w:r>
      <w:r w:rsidRPr="004C6F8A">
        <w:rPr>
          <w:sz w:val="27"/>
          <w:szCs w:val="27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F8443D" w:rsidRPr="004C6F8A" w:rsidRDefault="00F8443D" w:rsidP="0085187D">
      <w:pPr>
        <w:ind w:firstLine="709"/>
        <w:jc w:val="both"/>
        <w:rPr>
          <w:sz w:val="27"/>
          <w:szCs w:val="27"/>
        </w:rPr>
      </w:pPr>
      <w:r w:rsidRPr="004C6F8A">
        <w:rPr>
          <w:sz w:val="27"/>
          <w:szCs w:val="27"/>
        </w:rPr>
        <w:t>3) имеются уважительные причины для отсутствия контролируемого лица (болезнь</w:t>
      </w:r>
      <w:r w:rsidRPr="004C6F8A">
        <w:rPr>
          <w:sz w:val="27"/>
          <w:szCs w:val="27"/>
          <w:highlight w:val="white"/>
        </w:rPr>
        <w:t xml:space="preserve"> контролируемого лица</w:t>
      </w:r>
      <w:r w:rsidRPr="004C6F8A">
        <w:rPr>
          <w:sz w:val="27"/>
          <w:szCs w:val="27"/>
        </w:rPr>
        <w:t>, его командировка и т.п.) при проведении</w:t>
      </w:r>
      <w:r w:rsidRPr="004C6F8A">
        <w:rPr>
          <w:sz w:val="27"/>
          <w:szCs w:val="27"/>
          <w:highlight w:val="white"/>
        </w:rPr>
        <w:t xml:space="preserve"> контрольного мероприятия</w:t>
      </w:r>
      <w:r w:rsidRPr="004C6F8A">
        <w:rPr>
          <w:sz w:val="27"/>
          <w:szCs w:val="27"/>
        </w:rPr>
        <w:t>.</w:t>
      </w:r>
    </w:p>
    <w:p w:rsidR="00F8443D" w:rsidRPr="004C6F8A" w:rsidRDefault="00F8443D" w:rsidP="0085187D">
      <w:pPr>
        <w:pStyle w:val="s1"/>
        <w:ind w:firstLine="709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 xml:space="preserve">3.11. Срок проведения выездной проверки не может превышать 10 рабочих дней. </w:t>
      </w:r>
    </w:p>
    <w:p w:rsidR="00F8443D" w:rsidRPr="004C6F8A" w:rsidRDefault="00F8443D" w:rsidP="0085187D">
      <w:pPr>
        <w:pStyle w:val="s1"/>
        <w:ind w:firstLine="709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F8443D" w:rsidRPr="004C6F8A" w:rsidRDefault="00F8443D" w:rsidP="0085187D">
      <w:pPr>
        <w:pStyle w:val="s1"/>
        <w:ind w:firstLine="709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lastRenderedPageBreak/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Pr="004C6F8A">
          <w:rPr>
            <w:rStyle w:val="a6"/>
            <w:rFonts w:ascii="Times New Roman" w:hAnsi="Times New Roman"/>
            <w:sz w:val="27"/>
            <w:szCs w:val="27"/>
          </w:rPr>
          <w:t>частью 2 статьи 90</w:t>
        </w:r>
      </w:hyperlink>
      <w:r w:rsidRPr="004C6F8A">
        <w:rPr>
          <w:rFonts w:ascii="Times New Roman" w:hAnsi="Times New Roman"/>
          <w:sz w:val="27"/>
          <w:szCs w:val="27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F8443D" w:rsidRPr="004C6F8A" w:rsidRDefault="00F8443D" w:rsidP="0085187D">
      <w:pPr>
        <w:ind w:firstLine="709"/>
        <w:jc w:val="both"/>
        <w:rPr>
          <w:sz w:val="27"/>
          <w:szCs w:val="27"/>
        </w:rPr>
      </w:pPr>
      <w:r w:rsidRPr="004C6F8A">
        <w:rPr>
          <w:sz w:val="27"/>
          <w:szCs w:val="27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4C6F8A">
        <w:rPr>
          <w:sz w:val="27"/>
          <w:szCs w:val="27"/>
          <w:highlight w:val="white"/>
        </w:rPr>
        <w:t xml:space="preserve"> если иной порядок оформления акта не установлен Правительством Российской Федерации</w:t>
      </w:r>
      <w:r w:rsidRPr="004C6F8A">
        <w:rPr>
          <w:sz w:val="27"/>
          <w:szCs w:val="27"/>
        </w:rPr>
        <w:t>.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4C6F8A">
        <w:rPr>
          <w:rFonts w:ascii="Times New Roman" w:hAnsi="Times New Roman"/>
          <w:sz w:val="27"/>
          <w:szCs w:val="27"/>
          <w:highlight w:val="white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4C6F8A">
        <w:rPr>
          <w:rFonts w:ascii="Times New Roman" w:hAnsi="Times New Roman"/>
          <w:sz w:val="27"/>
          <w:szCs w:val="27"/>
        </w:rPr>
        <w:t>Единый портал</w:t>
      </w:r>
      <w:r w:rsidRPr="004C6F8A">
        <w:rPr>
          <w:rFonts w:ascii="Times New Roman" w:hAnsi="Times New Roman"/>
          <w:sz w:val="27"/>
          <w:szCs w:val="27"/>
          <w:highlight w:val="white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</w:t>
      </w:r>
      <w:r w:rsidRPr="004C6F8A">
        <w:rPr>
          <w:rFonts w:ascii="Times New Roman" w:hAnsi="Times New Roman"/>
          <w:sz w:val="27"/>
          <w:szCs w:val="27"/>
        </w:rPr>
        <w:lastRenderedPageBreak/>
        <w:t>администрации сведений об адресе электронной почты контролируемого лица и возможности направить ему</w:t>
      </w:r>
      <w:r w:rsidRPr="004C6F8A">
        <w:rPr>
          <w:rFonts w:ascii="Times New Roman" w:hAnsi="Times New Roman"/>
          <w:sz w:val="27"/>
          <w:szCs w:val="27"/>
          <w:highlight w:val="white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4C6F8A">
        <w:rPr>
          <w:rFonts w:ascii="Times New Roman" w:hAnsi="Times New Roman"/>
          <w:sz w:val="27"/>
          <w:szCs w:val="27"/>
        </w:rPr>
        <w:t xml:space="preserve"> Указанный гражданин вправе направлять администрации документы на бумажном носителе.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0C09A6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4C6F8A">
        <w:rPr>
          <w:rFonts w:ascii="Times New Roman" w:hAnsi="Times New Roman"/>
          <w:sz w:val="27"/>
          <w:szCs w:val="27"/>
          <w:highlight w:val="white"/>
        </w:rPr>
        <w:t xml:space="preserve">Федерального закона </w:t>
      </w:r>
      <w:r w:rsidRPr="004C6F8A">
        <w:rPr>
          <w:rFonts w:ascii="Times New Roman" w:hAnsi="Times New Roman"/>
          <w:sz w:val="27"/>
          <w:szCs w:val="27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</w:t>
      </w:r>
      <w:r w:rsidR="000C09A6" w:rsidRPr="004C6F8A">
        <w:rPr>
          <w:rFonts w:ascii="Times New Roman" w:hAnsi="Times New Roman"/>
          <w:sz w:val="27"/>
          <w:szCs w:val="27"/>
        </w:rPr>
        <w:t>.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 xml:space="preserve"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</w:t>
      </w:r>
      <w:r w:rsidRPr="004C6F8A">
        <w:rPr>
          <w:rFonts w:ascii="Times New Roman" w:hAnsi="Times New Roman"/>
          <w:sz w:val="27"/>
          <w:szCs w:val="27"/>
        </w:rPr>
        <w:lastRenderedPageBreak/>
        <w:t>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F8443D" w:rsidRPr="004C6F8A" w:rsidRDefault="00F8443D" w:rsidP="0085187D">
      <w:pPr>
        <w:ind w:firstLine="709"/>
        <w:jc w:val="both"/>
        <w:rPr>
          <w:sz w:val="27"/>
          <w:szCs w:val="27"/>
        </w:rPr>
      </w:pPr>
      <w:r w:rsidRPr="004C6F8A">
        <w:rPr>
          <w:sz w:val="27"/>
          <w:szCs w:val="27"/>
        </w:rPr>
        <w:t xml:space="preserve">4) </w:t>
      </w:r>
      <w:r w:rsidRPr="004C6F8A">
        <w:rPr>
          <w:sz w:val="27"/>
          <w:szCs w:val="27"/>
          <w:highlight w:val="white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4C6F8A">
        <w:rPr>
          <w:sz w:val="27"/>
          <w:szCs w:val="27"/>
        </w:rPr>
        <w:t>;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0C09A6" w:rsidRPr="004C6F8A">
        <w:rPr>
          <w:rFonts w:ascii="Times New Roman" w:hAnsi="Times New Roman"/>
          <w:sz w:val="27"/>
          <w:szCs w:val="27"/>
        </w:rPr>
        <w:t>Ульяновской области</w:t>
      </w:r>
      <w:r w:rsidRPr="004C6F8A">
        <w:rPr>
          <w:rFonts w:ascii="Times New Roman" w:hAnsi="Times New Roman"/>
          <w:sz w:val="27"/>
          <w:szCs w:val="27"/>
        </w:rPr>
        <w:t>, органами местного самоуправления, правоохранительными органами, организациями и гражданами.</w:t>
      </w:r>
    </w:p>
    <w:p w:rsidR="00F8443D" w:rsidRPr="004C6F8A" w:rsidRDefault="00F8443D" w:rsidP="0085187D">
      <w:pPr>
        <w:ind w:firstLine="709"/>
        <w:jc w:val="both"/>
        <w:rPr>
          <w:sz w:val="27"/>
          <w:szCs w:val="27"/>
        </w:rPr>
      </w:pPr>
      <w:r w:rsidRPr="004C6F8A">
        <w:rPr>
          <w:sz w:val="27"/>
          <w:szCs w:val="27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F8443D" w:rsidRPr="004C6F8A" w:rsidRDefault="00F8443D" w:rsidP="004C6F8A">
      <w:pPr>
        <w:pStyle w:val="ConsPlusNormal"/>
        <w:ind w:firstLine="708"/>
        <w:jc w:val="center"/>
        <w:rPr>
          <w:rFonts w:ascii="Times New Roman" w:hAnsi="Times New Roman"/>
          <w:b/>
          <w:sz w:val="27"/>
          <w:szCs w:val="27"/>
        </w:rPr>
      </w:pPr>
      <w:r w:rsidRPr="004C6F8A">
        <w:rPr>
          <w:rFonts w:ascii="Times New Roman" w:hAnsi="Times New Roman"/>
          <w:b/>
          <w:sz w:val="27"/>
          <w:szCs w:val="27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1) решений о проведении контрольных мероприятий;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2) актов контрольных мероприятий, предписаний об устранении выявленных нарушений;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4C6F8A">
        <w:rPr>
          <w:rFonts w:ascii="Times New Roman" w:hAnsi="Times New Roman"/>
          <w:sz w:val="27"/>
          <w:szCs w:val="27"/>
          <w:highlight w:val="white"/>
        </w:rPr>
        <w:t xml:space="preserve"> и (или) регионального портала государственных и муниципальных услуг</w:t>
      </w:r>
      <w:r w:rsidRPr="004C6F8A">
        <w:rPr>
          <w:rFonts w:ascii="Times New Roman" w:hAnsi="Times New Roman"/>
          <w:sz w:val="27"/>
          <w:szCs w:val="27"/>
        </w:rPr>
        <w:t>.</w:t>
      </w:r>
    </w:p>
    <w:p w:rsidR="00F8443D" w:rsidRPr="004C6F8A" w:rsidRDefault="00F8443D" w:rsidP="0085187D">
      <w:pPr>
        <w:pStyle w:val="s1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 xml:space="preserve">Жалоба, содержащая сведения и документы, составляющие государственную или иную охраняемую законом тайну, подается без </w:t>
      </w:r>
      <w:r w:rsidRPr="004C6F8A">
        <w:rPr>
          <w:rFonts w:ascii="Times New Roman" w:hAnsi="Times New Roman"/>
          <w:sz w:val="27"/>
          <w:szCs w:val="27"/>
        </w:rPr>
        <w:lastRenderedPageBreak/>
        <w:t xml:space="preserve">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</w:t>
      </w:r>
      <w:r w:rsidR="000C09A6" w:rsidRPr="004C6F8A">
        <w:rPr>
          <w:rFonts w:ascii="Times New Roman" w:hAnsi="Times New Roman"/>
          <w:sz w:val="27"/>
          <w:szCs w:val="27"/>
        </w:rPr>
        <w:t xml:space="preserve"> </w:t>
      </w:r>
      <w:r w:rsidR="000C09A6" w:rsidRPr="004C6F8A">
        <w:rPr>
          <w:rFonts w:ascii="Times New Roman" w:hAnsi="Times New Roman"/>
          <w:color w:val="FF0000"/>
          <w:sz w:val="27"/>
          <w:szCs w:val="27"/>
        </w:rPr>
        <w:t xml:space="preserve">Главы администрации муниципального образования «Старокулаткинский район» </w:t>
      </w:r>
      <w:r w:rsidRPr="004C6F8A">
        <w:rPr>
          <w:rFonts w:ascii="Times New Roman" w:hAnsi="Times New Roman"/>
          <w:i/>
          <w:sz w:val="27"/>
          <w:szCs w:val="27"/>
        </w:rPr>
        <w:t xml:space="preserve"> </w:t>
      </w:r>
      <w:r w:rsidRPr="004C6F8A">
        <w:rPr>
          <w:rFonts w:ascii="Times New Roman" w:hAnsi="Times New Roman"/>
          <w:sz w:val="27"/>
          <w:szCs w:val="27"/>
        </w:rPr>
        <w:t xml:space="preserve">с предварительным информированием </w:t>
      </w:r>
      <w:r w:rsidR="000C09A6" w:rsidRPr="004C6F8A">
        <w:rPr>
          <w:rFonts w:ascii="Times New Roman" w:hAnsi="Times New Roman"/>
          <w:color w:val="FF0000"/>
          <w:sz w:val="27"/>
          <w:szCs w:val="27"/>
        </w:rPr>
        <w:t>Главы администрации муниципального образования «Старокулаткинский район»</w:t>
      </w:r>
      <w:r w:rsidRPr="004C6F8A">
        <w:rPr>
          <w:rFonts w:ascii="Times New Roman" w:hAnsi="Times New Roman"/>
          <w:i/>
          <w:sz w:val="27"/>
          <w:szCs w:val="27"/>
        </w:rPr>
        <w:t xml:space="preserve"> </w:t>
      </w:r>
      <w:r w:rsidRPr="004C6F8A">
        <w:rPr>
          <w:rFonts w:ascii="Times New Roman" w:hAnsi="Times New Roman"/>
          <w:sz w:val="27"/>
          <w:szCs w:val="27"/>
        </w:rPr>
        <w:t>о наличии в</w:t>
      </w:r>
      <w:r w:rsidRPr="004C6F8A">
        <w:rPr>
          <w:rFonts w:ascii="Times New Roman" w:hAnsi="Times New Roman"/>
          <w:i/>
          <w:sz w:val="27"/>
          <w:szCs w:val="27"/>
        </w:rPr>
        <w:t xml:space="preserve"> </w:t>
      </w:r>
      <w:r w:rsidRPr="004C6F8A">
        <w:rPr>
          <w:rFonts w:ascii="Times New Roman" w:hAnsi="Times New Roman"/>
          <w:sz w:val="27"/>
          <w:szCs w:val="27"/>
        </w:rPr>
        <w:t>жалобе (документах) сведений, составляющих государственную или иную охраняемую законом тайну.</w:t>
      </w:r>
    </w:p>
    <w:p w:rsidR="000C09A6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 xml:space="preserve">4.4. Жалоба на решение администрации, действия (бездействие) его должностных лиц рассматривается </w:t>
      </w:r>
      <w:r w:rsidR="000C09A6" w:rsidRPr="004C6F8A">
        <w:rPr>
          <w:rFonts w:ascii="Times New Roman" w:hAnsi="Times New Roman"/>
          <w:sz w:val="27"/>
          <w:szCs w:val="27"/>
        </w:rPr>
        <w:t xml:space="preserve"> Г</w:t>
      </w:r>
      <w:r w:rsidRPr="004C6F8A">
        <w:rPr>
          <w:rFonts w:ascii="Times New Roman" w:hAnsi="Times New Roman"/>
          <w:sz w:val="27"/>
          <w:szCs w:val="27"/>
        </w:rPr>
        <w:t xml:space="preserve">лавой </w:t>
      </w:r>
      <w:r w:rsidR="000C09A6" w:rsidRPr="004C6F8A">
        <w:rPr>
          <w:rFonts w:ascii="Times New Roman" w:hAnsi="Times New Roman"/>
          <w:color w:val="FF0000"/>
          <w:sz w:val="27"/>
          <w:szCs w:val="27"/>
        </w:rPr>
        <w:t>администрации муниципального образования «Старокулаткинский район».</w:t>
      </w:r>
    </w:p>
    <w:p w:rsidR="00F8443D" w:rsidRPr="004C6F8A" w:rsidRDefault="000C09A6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 xml:space="preserve"> </w:t>
      </w:r>
      <w:r w:rsidR="00F8443D" w:rsidRPr="004C6F8A">
        <w:rPr>
          <w:rFonts w:ascii="Times New Roman" w:hAnsi="Times New Roman"/>
          <w:sz w:val="27"/>
          <w:szCs w:val="27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F8443D" w:rsidRPr="004C6F8A" w:rsidRDefault="00F8443D" w:rsidP="0085187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</w:t>
      </w:r>
      <w:r w:rsidR="000C09A6" w:rsidRPr="004C6F8A">
        <w:rPr>
          <w:rFonts w:ascii="Times New Roman" w:hAnsi="Times New Roman"/>
          <w:color w:val="FF0000"/>
          <w:sz w:val="27"/>
          <w:szCs w:val="27"/>
        </w:rPr>
        <w:t xml:space="preserve"> Главой администрации муниципального образования «Старокулаткинский район»</w:t>
      </w:r>
      <w:r w:rsidRPr="004C6F8A">
        <w:rPr>
          <w:rFonts w:ascii="Times New Roman" w:hAnsi="Times New Roman"/>
          <w:sz w:val="27"/>
          <w:szCs w:val="27"/>
        </w:rPr>
        <w:t xml:space="preserve"> не более чем на 20 рабочих дней.</w:t>
      </w:r>
    </w:p>
    <w:p w:rsidR="00F8443D" w:rsidRPr="004C6F8A" w:rsidRDefault="00F8443D" w:rsidP="0085187D">
      <w:pPr>
        <w:pStyle w:val="1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8443D" w:rsidRPr="004C6F8A" w:rsidRDefault="00F8443D" w:rsidP="0085187D">
      <w:pPr>
        <w:pStyle w:val="10"/>
        <w:jc w:val="center"/>
        <w:rPr>
          <w:rFonts w:ascii="Times New Roman" w:hAnsi="Times New Roman"/>
          <w:b/>
          <w:sz w:val="27"/>
          <w:szCs w:val="27"/>
        </w:rPr>
      </w:pPr>
      <w:r w:rsidRPr="004C6F8A">
        <w:rPr>
          <w:rFonts w:ascii="Times New Roman" w:hAnsi="Times New Roman"/>
          <w:b/>
          <w:sz w:val="27"/>
          <w:szCs w:val="27"/>
        </w:rPr>
        <w:t>5. Ключевые показатели контроля в сфере благоустройства</w:t>
      </w:r>
      <w:r w:rsidRPr="004C6F8A">
        <w:rPr>
          <w:rFonts w:ascii="Times New Roman" w:hAnsi="Times New Roman"/>
          <w:sz w:val="27"/>
          <w:szCs w:val="27"/>
        </w:rPr>
        <w:t xml:space="preserve"> </w:t>
      </w:r>
      <w:r w:rsidRPr="004C6F8A">
        <w:rPr>
          <w:rFonts w:ascii="Times New Roman" w:hAnsi="Times New Roman"/>
          <w:b/>
          <w:sz w:val="27"/>
          <w:szCs w:val="27"/>
        </w:rPr>
        <w:t>и их целевые значения</w:t>
      </w:r>
    </w:p>
    <w:p w:rsidR="00F8443D" w:rsidRPr="004C6F8A" w:rsidRDefault="00F8443D" w:rsidP="0085187D">
      <w:pPr>
        <w:pStyle w:val="10"/>
        <w:jc w:val="center"/>
        <w:rPr>
          <w:rFonts w:ascii="Times New Roman" w:hAnsi="Times New Roman"/>
          <w:b/>
          <w:sz w:val="27"/>
          <w:szCs w:val="27"/>
        </w:rPr>
      </w:pPr>
    </w:p>
    <w:p w:rsidR="00F8443D" w:rsidRPr="004C6F8A" w:rsidRDefault="00F8443D" w:rsidP="0085187D">
      <w:pPr>
        <w:pStyle w:val="10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F8443D" w:rsidRPr="004C6F8A" w:rsidRDefault="00F8443D" w:rsidP="0085187D">
      <w:pPr>
        <w:pStyle w:val="10"/>
        <w:ind w:firstLine="709"/>
        <w:jc w:val="both"/>
        <w:rPr>
          <w:rFonts w:ascii="Times New Roman" w:hAnsi="Times New Roman"/>
          <w:sz w:val="27"/>
          <w:szCs w:val="27"/>
        </w:rPr>
      </w:pPr>
      <w:r w:rsidRPr="004C6F8A">
        <w:rPr>
          <w:rFonts w:ascii="Times New Roman" w:hAnsi="Times New Roman"/>
          <w:sz w:val="27"/>
          <w:szCs w:val="27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F64B59" w:rsidRPr="004C6F8A">
        <w:rPr>
          <w:rFonts w:ascii="Times New Roman" w:hAnsi="Times New Roman"/>
          <w:sz w:val="27"/>
          <w:szCs w:val="27"/>
        </w:rPr>
        <w:t>Советом депутатов муниципального образования «Старокулаткинское городское поселение».</w:t>
      </w:r>
    </w:p>
    <w:p w:rsidR="00F8443D" w:rsidRPr="004C6F8A" w:rsidRDefault="00F8443D" w:rsidP="0085187D">
      <w:pPr>
        <w:pStyle w:val="ConsTitle"/>
        <w:widowControl/>
        <w:jc w:val="both"/>
        <w:rPr>
          <w:rFonts w:ascii="Times New Roman" w:hAnsi="Times New Roman"/>
          <w:sz w:val="27"/>
          <w:szCs w:val="27"/>
        </w:rPr>
      </w:pPr>
    </w:p>
    <w:p w:rsidR="00F8443D" w:rsidRPr="00DB0AA4" w:rsidRDefault="00F8443D" w:rsidP="0085187D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  <w:r w:rsidRPr="00DB0AA4">
        <w:rPr>
          <w:rFonts w:ascii="Times New Roman" w:hAnsi="Times New Roman"/>
          <w:sz w:val="24"/>
          <w:szCs w:val="24"/>
        </w:rPr>
        <w:br w:type="page"/>
      </w:r>
    </w:p>
    <w:p w:rsidR="00F8443D" w:rsidRPr="00DB0AA4" w:rsidRDefault="00F8443D" w:rsidP="0085187D">
      <w:pPr>
        <w:jc w:val="center"/>
        <w:rPr>
          <w:b/>
          <w:szCs w:val="24"/>
        </w:rPr>
      </w:pPr>
      <w:r w:rsidRPr="00DB0AA4">
        <w:rPr>
          <w:b/>
          <w:szCs w:val="24"/>
        </w:rPr>
        <w:lastRenderedPageBreak/>
        <w:t xml:space="preserve">Пояснительная записка </w:t>
      </w:r>
    </w:p>
    <w:p w:rsidR="00F8443D" w:rsidRPr="00DB0AA4" w:rsidRDefault="00F8443D" w:rsidP="0085187D">
      <w:pPr>
        <w:jc w:val="center"/>
        <w:rPr>
          <w:b/>
          <w:szCs w:val="24"/>
        </w:rPr>
      </w:pPr>
      <w:r w:rsidRPr="00DB0AA4">
        <w:rPr>
          <w:b/>
          <w:szCs w:val="24"/>
        </w:rPr>
        <w:t xml:space="preserve">к положению о муниципальном контроле в сфере благоустройства </w:t>
      </w:r>
    </w:p>
    <w:p w:rsidR="00F8443D" w:rsidRPr="00DB0AA4" w:rsidRDefault="00F8443D" w:rsidP="0085187D">
      <w:pPr>
        <w:ind w:firstLine="567"/>
        <w:rPr>
          <w:b/>
          <w:szCs w:val="24"/>
        </w:rPr>
      </w:pPr>
    </w:p>
    <w:p w:rsidR="00F8443D" w:rsidRPr="00DB0AA4" w:rsidRDefault="00F8443D" w:rsidP="0085187D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  <w:highlight w:val="white"/>
        </w:rPr>
      </w:pPr>
      <w:r w:rsidRPr="00DB0AA4">
        <w:rPr>
          <w:rFonts w:ascii="Times New Roman" w:hAnsi="Times New Roman"/>
          <w:b w:val="0"/>
          <w:sz w:val="24"/>
          <w:szCs w:val="24"/>
        </w:rPr>
        <w:t>Положение о муниципальном контроле в сфере благоустройства</w:t>
      </w:r>
      <w:r w:rsidRPr="00DB0AA4">
        <w:rPr>
          <w:b w:val="0"/>
          <w:sz w:val="24"/>
          <w:szCs w:val="24"/>
        </w:rPr>
        <w:t xml:space="preserve"> </w:t>
      </w:r>
      <w:r w:rsidRPr="00DB0AA4">
        <w:rPr>
          <w:rFonts w:ascii="Times New Roman" w:hAnsi="Times New Roman"/>
          <w:b w:val="0"/>
          <w:sz w:val="24"/>
          <w:szCs w:val="24"/>
        </w:rPr>
        <w:t>(далее – Положение) подготовлено в соответствии с пунктом 19 части 1 статьи 14</w:t>
      </w:r>
      <w:r w:rsidRPr="00DB0AA4">
        <w:rPr>
          <w:rFonts w:ascii="Times New Roman" w:hAnsi="Times New Roman"/>
          <w:b w:val="0"/>
          <w:sz w:val="24"/>
          <w:szCs w:val="24"/>
          <w:highlight w:val="white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DB0AA4">
        <w:rPr>
          <w:rFonts w:ascii="Times New Roman" w:hAnsi="Times New Roman"/>
          <w:b w:val="0"/>
          <w:sz w:val="24"/>
          <w:szCs w:val="24"/>
        </w:rPr>
        <w:t xml:space="preserve"> 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DB0AA4">
        <w:rPr>
          <w:rFonts w:ascii="Times New Roman" w:hAnsi="Times New Roman"/>
          <w:b w:val="0"/>
          <w:sz w:val="24"/>
          <w:szCs w:val="24"/>
          <w:highlight w:val="white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F8443D" w:rsidRPr="00DB0AA4" w:rsidRDefault="00F8443D" w:rsidP="0085187D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  <w:highlight w:val="white"/>
        </w:rPr>
      </w:pPr>
      <w:r w:rsidRPr="00DB0AA4">
        <w:rPr>
          <w:rFonts w:ascii="Times New Roman" w:hAnsi="Times New Roman"/>
          <w:b w:val="0"/>
          <w:sz w:val="24"/>
          <w:szCs w:val="24"/>
          <w:highlight w:val="white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DB0AA4">
        <w:rPr>
          <w:rFonts w:ascii="Times New Roman" w:hAnsi="Times New Roman"/>
          <w:b w:val="0"/>
          <w:sz w:val="24"/>
          <w:szCs w:val="24"/>
        </w:rPr>
        <w:t>муниципального контроля в сфере благоустройства</w:t>
      </w:r>
      <w:r w:rsidRPr="00DB0AA4">
        <w:rPr>
          <w:rFonts w:ascii="Times New Roman" w:hAnsi="Times New Roman"/>
          <w:b w:val="0"/>
          <w:sz w:val="24"/>
          <w:szCs w:val="24"/>
          <w:highlight w:val="white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F8443D" w:rsidRPr="00DB0AA4" w:rsidRDefault="00F8443D" w:rsidP="0085187D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  <w:highlight w:val="white"/>
        </w:rPr>
      </w:pPr>
      <w:r w:rsidRPr="00DB0AA4">
        <w:rPr>
          <w:rFonts w:ascii="Times New Roman" w:hAnsi="Times New Roman"/>
          <w:b w:val="0"/>
          <w:sz w:val="24"/>
          <w:szCs w:val="24"/>
          <w:highlight w:val="white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F8443D" w:rsidRPr="00DB0AA4" w:rsidRDefault="00F8443D" w:rsidP="0085187D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  <w:highlight w:val="white"/>
        </w:rPr>
      </w:pPr>
      <w:r w:rsidRPr="00DB0AA4">
        <w:rPr>
          <w:rFonts w:ascii="Times New Roman" w:hAnsi="Times New Roman"/>
          <w:b w:val="0"/>
          <w:sz w:val="24"/>
          <w:szCs w:val="24"/>
          <w:highlight w:val="white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DB0AA4">
        <w:rPr>
          <w:rFonts w:ascii="Times New Roman" w:hAnsi="Times New Roman"/>
          <w:b w:val="0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DB0AA4">
        <w:rPr>
          <w:rFonts w:ascii="Times New Roman" w:hAnsi="Times New Roman"/>
          <w:b w:val="0"/>
          <w:sz w:val="24"/>
          <w:szCs w:val="24"/>
          <w:highlight w:val="white"/>
        </w:rPr>
        <w:t xml:space="preserve">, принятие правового акта, утверждающего </w:t>
      </w:r>
      <w:r w:rsidRPr="00DB0AA4">
        <w:rPr>
          <w:rFonts w:ascii="Times New Roman" w:hAnsi="Times New Roman"/>
          <w:b w:val="0"/>
          <w:sz w:val="24"/>
          <w:szCs w:val="24"/>
        </w:rPr>
        <w:t>положение о виде муниципального контроля</w:t>
      </w:r>
      <w:r w:rsidRPr="00DB0AA4">
        <w:rPr>
          <w:rFonts w:ascii="Times New Roman" w:hAnsi="Times New Roman"/>
          <w:b w:val="0"/>
          <w:sz w:val="24"/>
          <w:szCs w:val="24"/>
          <w:highlight w:val="white"/>
        </w:rPr>
        <w:t xml:space="preserve">, остается в компетенции представительного органа поселения. </w:t>
      </w:r>
    </w:p>
    <w:p w:rsidR="00F8443D" w:rsidRPr="00DB0AA4" w:rsidRDefault="00F8443D" w:rsidP="0085187D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  <w:highlight w:val="white"/>
        </w:rPr>
      </w:pPr>
      <w:r w:rsidRPr="00DB0AA4">
        <w:rPr>
          <w:rFonts w:ascii="Times New Roman" w:hAnsi="Times New Roman"/>
          <w:b w:val="0"/>
          <w:sz w:val="24"/>
          <w:szCs w:val="24"/>
          <w:highlight w:val="white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F8443D" w:rsidRPr="00DB0AA4" w:rsidRDefault="00F8443D" w:rsidP="0085187D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  <w:highlight w:val="white"/>
        </w:rPr>
      </w:pPr>
      <w:r w:rsidRPr="00DB0AA4">
        <w:rPr>
          <w:rFonts w:ascii="Times New Roman" w:hAnsi="Times New Roman"/>
          <w:b w:val="0"/>
          <w:sz w:val="24"/>
          <w:szCs w:val="24"/>
          <w:highlight w:val="white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F8443D" w:rsidRPr="00DB0AA4" w:rsidRDefault="00F8443D" w:rsidP="0085187D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  <w:highlight w:val="white"/>
        </w:rPr>
      </w:pPr>
      <w:r w:rsidRPr="00DB0AA4">
        <w:rPr>
          <w:rFonts w:ascii="Times New Roman" w:hAnsi="Times New Roman"/>
          <w:b w:val="0"/>
          <w:sz w:val="24"/>
          <w:szCs w:val="24"/>
          <w:highlight w:val="white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F8443D" w:rsidRPr="00DB0AA4" w:rsidRDefault="00F8443D" w:rsidP="0085187D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  <w:highlight w:val="white"/>
        </w:rPr>
      </w:pPr>
      <w:r w:rsidRPr="00DB0AA4">
        <w:rPr>
          <w:rFonts w:ascii="Times New Roman" w:hAnsi="Times New Roman"/>
          <w:b w:val="0"/>
          <w:sz w:val="24"/>
          <w:szCs w:val="24"/>
          <w:highlight w:val="white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</w:t>
      </w:r>
      <w:r w:rsidRPr="00DB0AA4">
        <w:rPr>
          <w:rFonts w:ascii="Times New Roman" w:hAnsi="Times New Roman"/>
          <w:b w:val="0"/>
          <w:sz w:val="24"/>
          <w:szCs w:val="24"/>
          <w:highlight w:val="white"/>
        </w:rPr>
        <w:lastRenderedPageBreak/>
        <w:t xml:space="preserve">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F8443D" w:rsidRPr="00DB0AA4" w:rsidRDefault="00F8443D" w:rsidP="0085187D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  <w:highlight w:val="white"/>
        </w:rPr>
      </w:pPr>
      <w:r w:rsidRPr="00DB0AA4">
        <w:rPr>
          <w:rFonts w:ascii="Times New Roman" w:hAnsi="Times New Roman"/>
          <w:b w:val="0"/>
          <w:sz w:val="24"/>
          <w:szCs w:val="24"/>
          <w:highlight w:val="white"/>
        </w:rPr>
        <w:t>4. Перечень обязательных требований в пункте 1.6 Положения сформулирован исходя из предмета</w:t>
      </w:r>
      <w:r w:rsidRPr="00DB0AA4">
        <w:rPr>
          <w:rFonts w:ascii="Times New Roman" w:hAnsi="Times New Roman"/>
          <w:b w:val="0"/>
          <w:sz w:val="24"/>
          <w:szCs w:val="24"/>
        </w:rPr>
        <w:t xml:space="preserve"> регулирования правил благоустройства территории, в том числе с учетом требований статьи 45.1</w:t>
      </w:r>
      <w:r w:rsidRPr="00DB0AA4">
        <w:rPr>
          <w:rFonts w:ascii="Times New Roman" w:hAnsi="Times New Roman"/>
          <w:b w:val="0"/>
          <w:sz w:val="24"/>
          <w:szCs w:val="24"/>
          <w:highlight w:val="white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F8443D" w:rsidRPr="00DB0AA4" w:rsidRDefault="00F8443D" w:rsidP="0085187D">
      <w:pPr>
        <w:ind w:firstLine="709"/>
        <w:jc w:val="both"/>
        <w:rPr>
          <w:szCs w:val="24"/>
          <w:highlight w:val="white"/>
        </w:rPr>
      </w:pPr>
      <w:r w:rsidRPr="00DB0AA4">
        <w:rPr>
          <w:szCs w:val="24"/>
          <w:highlight w:val="white"/>
        </w:rPr>
        <w:t>Конкретизация положений в подпунктах пункта 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DB0AA4">
        <w:rPr>
          <w:szCs w:val="24"/>
        </w:rPr>
        <w:t xml:space="preserve"> </w:t>
      </w:r>
      <w:r w:rsidRPr="00DB0AA4">
        <w:rPr>
          <w:szCs w:val="24"/>
          <w:highlight w:val="white"/>
        </w:rPr>
        <w:t xml:space="preserve">«Об административных правонарушениях на территории Самарской области». При адаптации положений пункта 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F8443D" w:rsidRPr="00DB0AA4" w:rsidRDefault="00F8443D" w:rsidP="0085187D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  <w:highlight w:val="white"/>
        </w:rPr>
      </w:pPr>
      <w:r w:rsidRPr="00DB0AA4">
        <w:rPr>
          <w:rFonts w:ascii="Times New Roman" w:hAnsi="Times New Roman"/>
          <w:b w:val="0"/>
          <w:sz w:val="24"/>
          <w:szCs w:val="24"/>
          <w:highlight w:val="white"/>
        </w:rPr>
        <w:t>5. Положением предусмотрено проведение следующих видов профилактических мероприятий:</w:t>
      </w:r>
    </w:p>
    <w:p w:rsidR="00F8443D" w:rsidRPr="00DB0AA4" w:rsidRDefault="00F8443D" w:rsidP="0085187D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  <w:highlight w:val="white"/>
        </w:rPr>
      </w:pPr>
      <w:r w:rsidRPr="00DB0AA4">
        <w:rPr>
          <w:rFonts w:ascii="Times New Roman" w:hAnsi="Times New Roman"/>
          <w:b w:val="0"/>
          <w:sz w:val="24"/>
          <w:szCs w:val="24"/>
          <w:highlight w:val="white"/>
        </w:rPr>
        <w:t>1) информирование;</w:t>
      </w:r>
    </w:p>
    <w:p w:rsidR="00F8443D" w:rsidRPr="00DB0AA4" w:rsidRDefault="00F8443D" w:rsidP="0085187D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  <w:highlight w:val="white"/>
        </w:rPr>
      </w:pPr>
      <w:r w:rsidRPr="00DB0AA4">
        <w:rPr>
          <w:rFonts w:ascii="Times New Roman" w:hAnsi="Times New Roman"/>
          <w:b w:val="0"/>
          <w:sz w:val="24"/>
          <w:szCs w:val="24"/>
          <w:highlight w:val="white"/>
        </w:rPr>
        <w:t>2) обобщение правоприменительной практики;</w:t>
      </w:r>
    </w:p>
    <w:p w:rsidR="00F8443D" w:rsidRPr="00DB0AA4" w:rsidRDefault="00F8443D" w:rsidP="0085187D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  <w:highlight w:val="white"/>
        </w:rPr>
      </w:pPr>
      <w:r w:rsidRPr="00DB0AA4">
        <w:rPr>
          <w:rFonts w:ascii="Times New Roman" w:hAnsi="Times New Roman"/>
          <w:b w:val="0"/>
          <w:sz w:val="24"/>
          <w:szCs w:val="24"/>
          <w:highlight w:val="white"/>
        </w:rPr>
        <w:t>3) объявление предостережений;</w:t>
      </w:r>
    </w:p>
    <w:p w:rsidR="00F8443D" w:rsidRPr="00DB0AA4" w:rsidRDefault="00F8443D" w:rsidP="0085187D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  <w:highlight w:val="white"/>
        </w:rPr>
      </w:pPr>
      <w:r w:rsidRPr="00DB0AA4">
        <w:rPr>
          <w:rFonts w:ascii="Times New Roman" w:hAnsi="Times New Roman"/>
          <w:b w:val="0"/>
          <w:sz w:val="24"/>
          <w:szCs w:val="24"/>
          <w:highlight w:val="white"/>
        </w:rPr>
        <w:t>4) консультирование;</w:t>
      </w:r>
    </w:p>
    <w:p w:rsidR="00F8443D" w:rsidRPr="00DB0AA4" w:rsidRDefault="00F8443D" w:rsidP="0085187D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  <w:highlight w:val="white"/>
        </w:rPr>
      </w:pPr>
      <w:r w:rsidRPr="00DB0AA4">
        <w:rPr>
          <w:rFonts w:ascii="Times New Roman" w:hAnsi="Times New Roman"/>
          <w:b w:val="0"/>
          <w:sz w:val="24"/>
          <w:szCs w:val="24"/>
          <w:highlight w:val="white"/>
        </w:rPr>
        <w:t>5) профилактический визит.</w:t>
      </w:r>
    </w:p>
    <w:p w:rsidR="00F8443D" w:rsidRPr="00DB0AA4" w:rsidRDefault="00F8443D" w:rsidP="0085187D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  <w:highlight w:val="white"/>
        </w:rPr>
      </w:pPr>
      <w:r w:rsidRPr="00DB0AA4">
        <w:rPr>
          <w:rFonts w:ascii="Times New Roman" w:hAnsi="Times New Roman"/>
          <w:b w:val="0"/>
          <w:sz w:val="24"/>
          <w:szCs w:val="24"/>
          <w:highlight w:val="white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F8443D" w:rsidRPr="00DB0AA4" w:rsidRDefault="00F8443D" w:rsidP="0085187D">
      <w:pPr>
        <w:pStyle w:val="ConsTitle"/>
        <w:ind w:firstLine="709"/>
        <w:jc w:val="both"/>
        <w:rPr>
          <w:rFonts w:ascii="Times New Roman" w:hAnsi="Times New Roman"/>
          <w:sz w:val="24"/>
          <w:szCs w:val="24"/>
        </w:rPr>
      </w:pPr>
      <w:r w:rsidRPr="00DB0AA4">
        <w:rPr>
          <w:rFonts w:ascii="Times New Roman" w:hAnsi="Times New Roman"/>
          <w:b w:val="0"/>
          <w:sz w:val="24"/>
          <w:szCs w:val="24"/>
          <w:highlight w:val="white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DB0AA4">
        <w:rPr>
          <w:rFonts w:ascii="Times New Roman" w:hAnsi="Times New Roman"/>
          <w:b w:val="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DB0AA4">
        <w:rPr>
          <w:rFonts w:ascii="Times New Roman" w:hAnsi="Times New Roman"/>
          <w:b w:val="0"/>
          <w:sz w:val="24"/>
          <w:szCs w:val="24"/>
          <w:highlight w:val="white"/>
        </w:rPr>
        <w:t xml:space="preserve">орган муниципального контроля может осуществлять </w:t>
      </w:r>
      <w:r w:rsidRPr="00DB0AA4">
        <w:rPr>
          <w:rFonts w:ascii="Times New Roman" w:hAnsi="Times New Roman"/>
          <w:b w:val="0"/>
          <w:sz w:val="24"/>
          <w:szCs w:val="24"/>
        </w:rPr>
        <w:t>информирование и консультирование в устной форме на собраниях и конференциях граждан.</w:t>
      </w:r>
    </w:p>
    <w:p w:rsidR="00F8443D" w:rsidRPr="00DB0AA4" w:rsidRDefault="00F8443D" w:rsidP="0085187D">
      <w:pPr>
        <w:pStyle w:val="ConsTitle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443D" w:rsidRPr="00DB0AA4" w:rsidRDefault="00F8443D" w:rsidP="0085187D">
      <w:pPr>
        <w:rPr>
          <w:szCs w:val="24"/>
        </w:rPr>
      </w:pPr>
    </w:p>
    <w:p w:rsidR="00D046EC" w:rsidRPr="00DB0AA4" w:rsidRDefault="00D046EC" w:rsidP="0085187D">
      <w:pPr>
        <w:rPr>
          <w:b/>
          <w:szCs w:val="24"/>
        </w:rPr>
      </w:pPr>
    </w:p>
    <w:p w:rsidR="002B6A9A" w:rsidRPr="00DB0AA4" w:rsidRDefault="002B6A9A" w:rsidP="0085187D">
      <w:pPr>
        <w:tabs>
          <w:tab w:val="left" w:pos="200"/>
        </w:tabs>
        <w:ind w:left="4536"/>
        <w:jc w:val="center"/>
        <w:outlineLvl w:val="0"/>
        <w:rPr>
          <w:szCs w:val="24"/>
        </w:rPr>
      </w:pPr>
    </w:p>
    <w:p w:rsidR="002B6A9A" w:rsidRPr="00DB0AA4" w:rsidRDefault="002B6A9A" w:rsidP="0085187D">
      <w:pPr>
        <w:tabs>
          <w:tab w:val="left" w:pos="200"/>
        </w:tabs>
        <w:ind w:left="4536"/>
        <w:jc w:val="center"/>
        <w:outlineLvl w:val="0"/>
        <w:rPr>
          <w:szCs w:val="24"/>
        </w:rPr>
      </w:pPr>
    </w:p>
    <w:p w:rsidR="002B6A9A" w:rsidRPr="00DB0AA4" w:rsidRDefault="002B6A9A" w:rsidP="0085187D">
      <w:pPr>
        <w:tabs>
          <w:tab w:val="left" w:pos="200"/>
        </w:tabs>
        <w:ind w:left="4536"/>
        <w:jc w:val="center"/>
        <w:outlineLvl w:val="0"/>
        <w:rPr>
          <w:szCs w:val="24"/>
        </w:rPr>
      </w:pPr>
    </w:p>
    <w:p w:rsidR="002B6A9A" w:rsidRPr="00DB0AA4" w:rsidRDefault="002B6A9A" w:rsidP="0085187D">
      <w:pPr>
        <w:tabs>
          <w:tab w:val="left" w:pos="200"/>
        </w:tabs>
        <w:ind w:left="4536"/>
        <w:jc w:val="center"/>
        <w:outlineLvl w:val="0"/>
        <w:rPr>
          <w:szCs w:val="24"/>
        </w:rPr>
      </w:pPr>
    </w:p>
    <w:p w:rsidR="002B6A9A" w:rsidRPr="00DB0AA4" w:rsidRDefault="002B6A9A" w:rsidP="0085187D">
      <w:pPr>
        <w:tabs>
          <w:tab w:val="left" w:pos="200"/>
        </w:tabs>
        <w:ind w:left="4536"/>
        <w:jc w:val="center"/>
        <w:outlineLvl w:val="0"/>
        <w:rPr>
          <w:szCs w:val="24"/>
        </w:rPr>
      </w:pPr>
    </w:p>
    <w:p w:rsidR="002B6A9A" w:rsidRPr="00DB0AA4" w:rsidRDefault="002B6A9A" w:rsidP="0085187D">
      <w:pPr>
        <w:tabs>
          <w:tab w:val="left" w:pos="200"/>
        </w:tabs>
        <w:ind w:left="4536"/>
        <w:jc w:val="center"/>
        <w:outlineLvl w:val="0"/>
        <w:rPr>
          <w:szCs w:val="24"/>
        </w:rPr>
      </w:pPr>
    </w:p>
    <w:p w:rsidR="002B6A9A" w:rsidRPr="00DB0AA4" w:rsidRDefault="002B6A9A" w:rsidP="0085187D">
      <w:pPr>
        <w:tabs>
          <w:tab w:val="left" w:pos="200"/>
        </w:tabs>
        <w:ind w:left="4536"/>
        <w:jc w:val="center"/>
        <w:outlineLvl w:val="0"/>
        <w:rPr>
          <w:szCs w:val="24"/>
        </w:rPr>
      </w:pPr>
    </w:p>
    <w:p w:rsidR="002B6A9A" w:rsidRPr="00DB0AA4" w:rsidRDefault="002B6A9A" w:rsidP="0085187D">
      <w:pPr>
        <w:tabs>
          <w:tab w:val="left" w:pos="200"/>
        </w:tabs>
        <w:ind w:left="4536"/>
        <w:jc w:val="center"/>
        <w:outlineLvl w:val="0"/>
        <w:rPr>
          <w:szCs w:val="24"/>
        </w:rPr>
      </w:pPr>
    </w:p>
    <w:p w:rsidR="002B6A9A" w:rsidRPr="00DB0AA4" w:rsidRDefault="002B6A9A" w:rsidP="0085187D">
      <w:pPr>
        <w:tabs>
          <w:tab w:val="left" w:pos="200"/>
        </w:tabs>
        <w:ind w:left="4536"/>
        <w:jc w:val="center"/>
        <w:outlineLvl w:val="0"/>
        <w:rPr>
          <w:szCs w:val="24"/>
        </w:rPr>
      </w:pPr>
    </w:p>
    <w:p w:rsidR="002B6A9A" w:rsidRPr="00DB0AA4" w:rsidRDefault="002B6A9A" w:rsidP="0085187D">
      <w:pPr>
        <w:tabs>
          <w:tab w:val="left" w:pos="200"/>
        </w:tabs>
        <w:ind w:left="4536"/>
        <w:jc w:val="center"/>
        <w:outlineLvl w:val="0"/>
        <w:rPr>
          <w:szCs w:val="24"/>
        </w:rPr>
      </w:pPr>
    </w:p>
    <w:p w:rsidR="002B6A9A" w:rsidRPr="00DB0AA4" w:rsidRDefault="002B6A9A" w:rsidP="0085187D">
      <w:pPr>
        <w:tabs>
          <w:tab w:val="left" w:pos="200"/>
        </w:tabs>
        <w:ind w:left="4536"/>
        <w:jc w:val="center"/>
        <w:outlineLvl w:val="0"/>
        <w:rPr>
          <w:szCs w:val="24"/>
        </w:rPr>
      </w:pPr>
    </w:p>
    <w:p w:rsidR="002B6A9A" w:rsidRPr="00DB0AA4" w:rsidRDefault="002B6A9A" w:rsidP="0085187D">
      <w:pPr>
        <w:tabs>
          <w:tab w:val="left" w:pos="200"/>
        </w:tabs>
        <w:ind w:left="4536"/>
        <w:jc w:val="center"/>
        <w:outlineLvl w:val="0"/>
        <w:rPr>
          <w:szCs w:val="24"/>
        </w:rPr>
      </w:pPr>
    </w:p>
    <w:p w:rsidR="002B6A9A" w:rsidRPr="00DB0AA4" w:rsidRDefault="002B6A9A" w:rsidP="0085187D">
      <w:pPr>
        <w:tabs>
          <w:tab w:val="left" w:pos="200"/>
        </w:tabs>
        <w:ind w:left="4536"/>
        <w:jc w:val="center"/>
        <w:outlineLvl w:val="0"/>
        <w:rPr>
          <w:szCs w:val="24"/>
        </w:rPr>
      </w:pPr>
    </w:p>
    <w:p w:rsidR="002B6A9A" w:rsidRPr="00DB0AA4" w:rsidRDefault="002B6A9A" w:rsidP="0085187D">
      <w:pPr>
        <w:tabs>
          <w:tab w:val="left" w:pos="200"/>
        </w:tabs>
        <w:ind w:left="4536"/>
        <w:jc w:val="center"/>
        <w:outlineLvl w:val="0"/>
        <w:rPr>
          <w:szCs w:val="24"/>
        </w:rPr>
      </w:pPr>
    </w:p>
    <w:p w:rsidR="002B6A9A" w:rsidRPr="00DB0AA4" w:rsidRDefault="002B6A9A" w:rsidP="0085187D">
      <w:pPr>
        <w:tabs>
          <w:tab w:val="left" w:pos="200"/>
        </w:tabs>
        <w:ind w:left="4536"/>
        <w:jc w:val="center"/>
        <w:outlineLvl w:val="0"/>
        <w:rPr>
          <w:szCs w:val="24"/>
        </w:rPr>
      </w:pPr>
    </w:p>
    <w:p w:rsidR="002B6A9A" w:rsidRPr="00DB0AA4" w:rsidRDefault="002B6A9A" w:rsidP="0085187D">
      <w:pPr>
        <w:tabs>
          <w:tab w:val="left" w:pos="200"/>
        </w:tabs>
        <w:ind w:left="4536"/>
        <w:jc w:val="center"/>
        <w:outlineLvl w:val="0"/>
        <w:rPr>
          <w:szCs w:val="24"/>
        </w:rPr>
      </w:pPr>
    </w:p>
    <w:p w:rsidR="002B6A9A" w:rsidRPr="00DB0AA4" w:rsidRDefault="002B6A9A" w:rsidP="0085187D">
      <w:pPr>
        <w:tabs>
          <w:tab w:val="left" w:pos="200"/>
        </w:tabs>
        <w:ind w:left="4536"/>
        <w:jc w:val="center"/>
        <w:outlineLvl w:val="0"/>
        <w:rPr>
          <w:szCs w:val="24"/>
        </w:rPr>
      </w:pPr>
    </w:p>
    <w:p w:rsidR="002B6A9A" w:rsidRPr="00DB0AA4" w:rsidRDefault="002B6A9A" w:rsidP="0085187D">
      <w:pPr>
        <w:tabs>
          <w:tab w:val="left" w:pos="200"/>
        </w:tabs>
        <w:ind w:left="4536"/>
        <w:jc w:val="center"/>
        <w:outlineLvl w:val="0"/>
        <w:rPr>
          <w:szCs w:val="24"/>
        </w:rPr>
      </w:pPr>
    </w:p>
    <w:p w:rsidR="002B6A9A" w:rsidRPr="00DB0AA4" w:rsidRDefault="002B6A9A" w:rsidP="0085187D">
      <w:pPr>
        <w:tabs>
          <w:tab w:val="left" w:pos="200"/>
        </w:tabs>
        <w:ind w:left="4536"/>
        <w:jc w:val="center"/>
        <w:outlineLvl w:val="0"/>
        <w:rPr>
          <w:szCs w:val="24"/>
        </w:rPr>
      </w:pPr>
    </w:p>
    <w:p w:rsidR="002B6A9A" w:rsidRPr="00DB0AA4" w:rsidRDefault="002B6A9A" w:rsidP="0085187D">
      <w:pPr>
        <w:tabs>
          <w:tab w:val="left" w:pos="200"/>
        </w:tabs>
        <w:ind w:left="4536"/>
        <w:jc w:val="center"/>
        <w:outlineLvl w:val="0"/>
        <w:rPr>
          <w:szCs w:val="24"/>
        </w:rPr>
      </w:pPr>
    </w:p>
    <w:p w:rsidR="002B6A9A" w:rsidRPr="00DB0AA4" w:rsidRDefault="002B6A9A" w:rsidP="0085187D">
      <w:pPr>
        <w:tabs>
          <w:tab w:val="left" w:pos="200"/>
        </w:tabs>
        <w:ind w:left="4536"/>
        <w:jc w:val="center"/>
        <w:outlineLvl w:val="0"/>
        <w:rPr>
          <w:szCs w:val="24"/>
        </w:rPr>
      </w:pPr>
    </w:p>
    <w:p w:rsidR="002B6A9A" w:rsidRPr="00DB0AA4" w:rsidRDefault="002B6A9A" w:rsidP="0085187D">
      <w:pPr>
        <w:tabs>
          <w:tab w:val="left" w:pos="200"/>
        </w:tabs>
        <w:ind w:left="4536"/>
        <w:jc w:val="center"/>
        <w:outlineLvl w:val="0"/>
        <w:rPr>
          <w:szCs w:val="24"/>
        </w:rPr>
      </w:pPr>
    </w:p>
    <w:p w:rsidR="002B6A9A" w:rsidRPr="00DB0AA4" w:rsidRDefault="002B6A9A" w:rsidP="0085187D">
      <w:pPr>
        <w:tabs>
          <w:tab w:val="left" w:pos="200"/>
        </w:tabs>
        <w:ind w:left="4536"/>
        <w:jc w:val="center"/>
        <w:outlineLvl w:val="0"/>
        <w:rPr>
          <w:szCs w:val="24"/>
        </w:rPr>
      </w:pPr>
    </w:p>
    <w:p w:rsidR="002B6A9A" w:rsidRPr="00DB0AA4" w:rsidRDefault="002B6A9A" w:rsidP="0085187D">
      <w:pPr>
        <w:tabs>
          <w:tab w:val="left" w:pos="200"/>
        </w:tabs>
        <w:ind w:left="4536"/>
        <w:jc w:val="center"/>
        <w:outlineLvl w:val="0"/>
        <w:rPr>
          <w:szCs w:val="24"/>
        </w:rPr>
      </w:pPr>
    </w:p>
    <w:p w:rsidR="002B6A9A" w:rsidRPr="00DB0AA4" w:rsidRDefault="002B6A9A" w:rsidP="0085187D">
      <w:pPr>
        <w:tabs>
          <w:tab w:val="left" w:pos="200"/>
        </w:tabs>
        <w:ind w:left="4536"/>
        <w:jc w:val="center"/>
        <w:outlineLvl w:val="0"/>
        <w:rPr>
          <w:szCs w:val="24"/>
        </w:rPr>
      </w:pPr>
    </w:p>
    <w:p w:rsidR="002B6A9A" w:rsidRPr="00DB0AA4" w:rsidRDefault="002B6A9A" w:rsidP="0085187D">
      <w:pPr>
        <w:tabs>
          <w:tab w:val="left" w:pos="200"/>
        </w:tabs>
        <w:ind w:left="4536"/>
        <w:jc w:val="center"/>
        <w:outlineLvl w:val="0"/>
        <w:rPr>
          <w:szCs w:val="24"/>
        </w:rPr>
      </w:pPr>
    </w:p>
    <w:p w:rsidR="002B6A9A" w:rsidRPr="00DB0AA4" w:rsidRDefault="002B6A9A" w:rsidP="0085187D">
      <w:pPr>
        <w:tabs>
          <w:tab w:val="left" w:pos="200"/>
        </w:tabs>
        <w:ind w:left="4536"/>
        <w:jc w:val="center"/>
        <w:outlineLvl w:val="0"/>
        <w:rPr>
          <w:szCs w:val="24"/>
        </w:rPr>
      </w:pPr>
    </w:p>
    <w:p w:rsidR="002B6A9A" w:rsidRPr="00DB0AA4" w:rsidRDefault="002B6A9A" w:rsidP="0085187D">
      <w:pPr>
        <w:tabs>
          <w:tab w:val="left" w:pos="200"/>
        </w:tabs>
        <w:ind w:left="4536"/>
        <w:jc w:val="center"/>
        <w:outlineLvl w:val="0"/>
        <w:rPr>
          <w:szCs w:val="24"/>
        </w:rPr>
      </w:pPr>
    </w:p>
    <w:p w:rsidR="002B6A9A" w:rsidRPr="00DB0AA4" w:rsidRDefault="002B6A9A" w:rsidP="0085187D">
      <w:pPr>
        <w:tabs>
          <w:tab w:val="left" w:pos="200"/>
        </w:tabs>
        <w:ind w:left="4536"/>
        <w:jc w:val="center"/>
        <w:outlineLvl w:val="0"/>
        <w:rPr>
          <w:szCs w:val="24"/>
        </w:rPr>
      </w:pPr>
    </w:p>
    <w:p w:rsidR="002B6A9A" w:rsidRPr="00DB0AA4" w:rsidRDefault="002B6A9A" w:rsidP="0085187D">
      <w:pPr>
        <w:tabs>
          <w:tab w:val="left" w:pos="200"/>
        </w:tabs>
        <w:ind w:left="4536"/>
        <w:jc w:val="center"/>
        <w:outlineLvl w:val="0"/>
        <w:rPr>
          <w:szCs w:val="24"/>
        </w:rPr>
      </w:pPr>
    </w:p>
    <w:p w:rsidR="002B6A9A" w:rsidRPr="00DB0AA4" w:rsidRDefault="002B6A9A" w:rsidP="0085187D">
      <w:pPr>
        <w:tabs>
          <w:tab w:val="left" w:pos="200"/>
        </w:tabs>
        <w:ind w:left="4536"/>
        <w:jc w:val="center"/>
        <w:outlineLvl w:val="0"/>
        <w:rPr>
          <w:szCs w:val="24"/>
        </w:rPr>
      </w:pPr>
    </w:p>
    <w:p w:rsidR="002B6A9A" w:rsidRPr="00DB0AA4" w:rsidRDefault="002B6A9A" w:rsidP="0085187D">
      <w:pPr>
        <w:tabs>
          <w:tab w:val="left" w:pos="200"/>
        </w:tabs>
        <w:ind w:left="4536"/>
        <w:jc w:val="center"/>
        <w:outlineLvl w:val="0"/>
        <w:rPr>
          <w:szCs w:val="24"/>
        </w:rPr>
      </w:pPr>
    </w:p>
    <w:p w:rsidR="002B6A9A" w:rsidRPr="00DB0AA4" w:rsidRDefault="002B6A9A" w:rsidP="0085187D">
      <w:pPr>
        <w:tabs>
          <w:tab w:val="left" w:pos="200"/>
        </w:tabs>
        <w:ind w:left="4536"/>
        <w:jc w:val="center"/>
        <w:outlineLvl w:val="0"/>
        <w:rPr>
          <w:szCs w:val="24"/>
        </w:rPr>
      </w:pPr>
    </w:p>
    <w:p w:rsidR="002B6A9A" w:rsidRPr="00DB0AA4" w:rsidRDefault="002B6A9A" w:rsidP="0085187D">
      <w:pPr>
        <w:tabs>
          <w:tab w:val="left" w:pos="200"/>
        </w:tabs>
        <w:ind w:left="4536"/>
        <w:jc w:val="center"/>
        <w:outlineLvl w:val="0"/>
        <w:rPr>
          <w:szCs w:val="24"/>
        </w:rPr>
      </w:pPr>
    </w:p>
    <w:p w:rsidR="002B6A9A" w:rsidRPr="00DB0AA4" w:rsidRDefault="002B6A9A" w:rsidP="0085187D">
      <w:pPr>
        <w:tabs>
          <w:tab w:val="left" w:pos="200"/>
        </w:tabs>
        <w:ind w:left="4536"/>
        <w:jc w:val="center"/>
        <w:outlineLvl w:val="0"/>
        <w:rPr>
          <w:szCs w:val="24"/>
        </w:rPr>
      </w:pPr>
    </w:p>
    <w:p w:rsidR="002B6A9A" w:rsidRPr="00DB0AA4" w:rsidRDefault="002B6A9A" w:rsidP="0085187D">
      <w:pPr>
        <w:tabs>
          <w:tab w:val="left" w:pos="200"/>
        </w:tabs>
        <w:ind w:left="4536"/>
        <w:jc w:val="center"/>
        <w:outlineLvl w:val="0"/>
        <w:rPr>
          <w:szCs w:val="24"/>
        </w:rPr>
      </w:pPr>
    </w:p>
    <w:p w:rsidR="002B6A9A" w:rsidRPr="00DB0AA4" w:rsidRDefault="002B6A9A" w:rsidP="0085187D">
      <w:pPr>
        <w:tabs>
          <w:tab w:val="left" w:pos="200"/>
        </w:tabs>
        <w:ind w:left="4536"/>
        <w:jc w:val="center"/>
        <w:outlineLvl w:val="0"/>
        <w:rPr>
          <w:szCs w:val="24"/>
        </w:rPr>
      </w:pPr>
    </w:p>
    <w:p w:rsidR="002B6A9A" w:rsidRPr="00DB0AA4" w:rsidRDefault="002B6A9A" w:rsidP="0085187D">
      <w:pPr>
        <w:tabs>
          <w:tab w:val="left" w:pos="200"/>
        </w:tabs>
        <w:ind w:left="4536"/>
        <w:jc w:val="center"/>
        <w:outlineLvl w:val="0"/>
        <w:rPr>
          <w:szCs w:val="24"/>
        </w:rPr>
      </w:pPr>
    </w:p>
    <w:p w:rsidR="002B6A9A" w:rsidRPr="00DB0AA4" w:rsidRDefault="002B6A9A" w:rsidP="0085187D">
      <w:pPr>
        <w:tabs>
          <w:tab w:val="left" w:pos="200"/>
        </w:tabs>
        <w:ind w:left="4536"/>
        <w:jc w:val="center"/>
        <w:outlineLvl w:val="0"/>
        <w:rPr>
          <w:szCs w:val="24"/>
        </w:rPr>
      </w:pPr>
    </w:p>
    <w:p w:rsidR="002B6A9A" w:rsidRPr="00DB0AA4" w:rsidRDefault="002B6A9A" w:rsidP="0085187D">
      <w:pPr>
        <w:tabs>
          <w:tab w:val="left" w:pos="200"/>
        </w:tabs>
        <w:ind w:left="4536"/>
        <w:jc w:val="center"/>
        <w:outlineLvl w:val="0"/>
        <w:rPr>
          <w:szCs w:val="24"/>
        </w:rPr>
      </w:pPr>
    </w:p>
    <w:p w:rsidR="002B6A9A" w:rsidRPr="00DB0AA4" w:rsidRDefault="002B6A9A" w:rsidP="0085187D">
      <w:pPr>
        <w:tabs>
          <w:tab w:val="left" w:pos="200"/>
        </w:tabs>
        <w:ind w:left="4536"/>
        <w:jc w:val="center"/>
        <w:outlineLvl w:val="0"/>
        <w:rPr>
          <w:szCs w:val="24"/>
        </w:rPr>
      </w:pPr>
    </w:p>
    <w:p w:rsidR="002B6A9A" w:rsidRPr="00DB0AA4" w:rsidRDefault="002B6A9A" w:rsidP="0085187D">
      <w:pPr>
        <w:tabs>
          <w:tab w:val="left" w:pos="200"/>
        </w:tabs>
        <w:ind w:left="4536"/>
        <w:jc w:val="center"/>
        <w:outlineLvl w:val="0"/>
        <w:rPr>
          <w:szCs w:val="24"/>
        </w:rPr>
      </w:pPr>
    </w:p>
    <w:p w:rsidR="002B6A9A" w:rsidRPr="00DB0AA4" w:rsidRDefault="002B6A9A" w:rsidP="0085187D">
      <w:pPr>
        <w:tabs>
          <w:tab w:val="left" w:pos="200"/>
        </w:tabs>
        <w:ind w:left="4536"/>
        <w:jc w:val="center"/>
        <w:outlineLvl w:val="0"/>
        <w:rPr>
          <w:szCs w:val="24"/>
        </w:rPr>
      </w:pPr>
    </w:p>
    <w:p w:rsidR="002B6A9A" w:rsidRPr="00DB0AA4" w:rsidRDefault="002B6A9A" w:rsidP="0085187D">
      <w:pPr>
        <w:tabs>
          <w:tab w:val="left" w:pos="200"/>
        </w:tabs>
        <w:ind w:left="4536"/>
        <w:jc w:val="center"/>
        <w:outlineLvl w:val="0"/>
        <w:rPr>
          <w:szCs w:val="24"/>
        </w:rPr>
      </w:pPr>
    </w:p>
    <w:p w:rsidR="002B6A9A" w:rsidRPr="00DB0AA4" w:rsidRDefault="002B6A9A" w:rsidP="0085187D">
      <w:pPr>
        <w:tabs>
          <w:tab w:val="left" w:pos="200"/>
        </w:tabs>
        <w:ind w:left="4536"/>
        <w:jc w:val="center"/>
        <w:outlineLvl w:val="0"/>
        <w:rPr>
          <w:szCs w:val="24"/>
        </w:rPr>
      </w:pPr>
    </w:p>
    <w:p w:rsidR="002B6A9A" w:rsidRPr="00DB0AA4" w:rsidRDefault="002B6A9A" w:rsidP="0085187D">
      <w:pPr>
        <w:tabs>
          <w:tab w:val="left" w:pos="200"/>
        </w:tabs>
        <w:ind w:left="4536"/>
        <w:jc w:val="center"/>
        <w:outlineLvl w:val="0"/>
        <w:rPr>
          <w:szCs w:val="24"/>
        </w:rPr>
      </w:pPr>
    </w:p>
    <w:p w:rsidR="002B6A9A" w:rsidRPr="00DB0AA4" w:rsidRDefault="002B6A9A" w:rsidP="0085187D">
      <w:pPr>
        <w:tabs>
          <w:tab w:val="left" w:pos="200"/>
        </w:tabs>
        <w:ind w:left="4536"/>
        <w:jc w:val="center"/>
        <w:outlineLvl w:val="0"/>
        <w:rPr>
          <w:szCs w:val="24"/>
        </w:rPr>
      </w:pPr>
    </w:p>
    <w:p w:rsidR="002B6A9A" w:rsidRPr="00DB0AA4" w:rsidRDefault="002B6A9A" w:rsidP="0085187D">
      <w:pPr>
        <w:tabs>
          <w:tab w:val="left" w:pos="200"/>
        </w:tabs>
        <w:ind w:left="4536"/>
        <w:jc w:val="center"/>
        <w:outlineLvl w:val="0"/>
        <w:rPr>
          <w:szCs w:val="24"/>
        </w:rPr>
      </w:pPr>
    </w:p>
    <w:p w:rsidR="002B6A9A" w:rsidRPr="00DB0AA4" w:rsidRDefault="002B6A9A" w:rsidP="0085187D">
      <w:pPr>
        <w:tabs>
          <w:tab w:val="left" w:pos="200"/>
        </w:tabs>
        <w:ind w:left="4536"/>
        <w:jc w:val="center"/>
        <w:outlineLvl w:val="0"/>
        <w:rPr>
          <w:szCs w:val="24"/>
        </w:rPr>
      </w:pPr>
    </w:p>
    <w:p w:rsidR="002B6A9A" w:rsidRPr="00DB0AA4" w:rsidRDefault="002B6A9A" w:rsidP="00D046EC">
      <w:pPr>
        <w:tabs>
          <w:tab w:val="left" w:pos="200"/>
        </w:tabs>
        <w:ind w:left="4536"/>
        <w:jc w:val="center"/>
        <w:outlineLvl w:val="0"/>
        <w:rPr>
          <w:szCs w:val="24"/>
        </w:rPr>
      </w:pPr>
    </w:p>
    <w:sectPr w:rsidR="002B6A9A" w:rsidRPr="00DB0AA4" w:rsidSect="004C6F8A">
      <w:headerReference w:type="default" r:id="rId12"/>
      <w:pgSz w:w="11906" w:h="16838"/>
      <w:pgMar w:top="567" w:right="567" w:bottom="709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2CA" w:rsidRDefault="002A52CA" w:rsidP="00D046EC">
      <w:r>
        <w:separator/>
      </w:r>
    </w:p>
  </w:endnote>
  <w:endnote w:type="continuationSeparator" w:id="1">
    <w:p w:rsidR="002A52CA" w:rsidRDefault="002A52CA" w:rsidP="00D04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2CA" w:rsidRDefault="002A52CA" w:rsidP="00D046EC">
      <w:r>
        <w:separator/>
      </w:r>
    </w:p>
  </w:footnote>
  <w:footnote w:type="continuationSeparator" w:id="1">
    <w:p w:rsidR="002A52CA" w:rsidRDefault="002A52CA" w:rsidP="00D046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CED" w:rsidRDefault="009862AD">
    <w:pPr>
      <w:framePr w:wrap="around" w:vAnchor="text" w:hAnchor="margin" w:xAlign="center" w:y="1"/>
    </w:pPr>
    <w:r>
      <w:rPr>
        <w:rStyle w:val="a9"/>
      </w:rPr>
      <w:fldChar w:fldCharType="begin"/>
    </w:r>
    <w:r w:rsidR="00000E14">
      <w:rPr>
        <w:rStyle w:val="a9"/>
      </w:rPr>
      <w:instrText xml:space="preserve">PAGE </w:instrText>
    </w:r>
    <w:r>
      <w:rPr>
        <w:rStyle w:val="a9"/>
      </w:rPr>
      <w:fldChar w:fldCharType="separate"/>
    </w:r>
    <w:r w:rsidR="0065774F">
      <w:rPr>
        <w:rStyle w:val="a9"/>
        <w:noProof/>
      </w:rPr>
      <w:t>17</w:t>
    </w:r>
    <w:r>
      <w:rPr>
        <w:rStyle w:val="a9"/>
      </w:rPr>
      <w:fldChar w:fldCharType="end"/>
    </w:r>
  </w:p>
  <w:p w:rsidR="00F86CED" w:rsidRDefault="002A52C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6EC"/>
    <w:rsid w:val="00000E14"/>
    <w:rsid w:val="000C09A6"/>
    <w:rsid w:val="000D1609"/>
    <w:rsid w:val="000E1EB8"/>
    <w:rsid w:val="00155E4D"/>
    <w:rsid w:val="00174D62"/>
    <w:rsid w:val="001A2782"/>
    <w:rsid w:val="001E3151"/>
    <w:rsid w:val="001E7ED3"/>
    <w:rsid w:val="001F10EC"/>
    <w:rsid w:val="00206866"/>
    <w:rsid w:val="00287C35"/>
    <w:rsid w:val="0029781F"/>
    <w:rsid w:val="002A52CA"/>
    <w:rsid w:val="002B6A9A"/>
    <w:rsid w:val="003276CC"/>
    <w:rsid w:val="00401947"/>
    <w:rsid w:val="0046696D"/>
    <w:rsid w:val="004905F5"/>
    <w:rsid w:val="004C6F8A"/>
    <w:rsid w:val="00586988"/>
    <w:rsid w:val="0064111A"/>
    <w:rsid w:val="0065774F"/>
    <w:rsid w:val="006760FD"/>
    <w:rsid w:val="00687A2A"/>
    <w:rsid w:val="006A4A2B"/>
    <w:rsid w:val="006B017A"/>
    <w:rsid w:val="006B2E2B"/>
    <w:rsid w:val="00710775"/>
    <w:rsid w:val="007A357D"/>
    <w:rsid w:val="007E31C8"/>
    <w:rsid w:val="008055D1"/>
    <w:rsid w:val="0085187D"/>
    <w:rsid w:val="00973052"/>
    <w:rsid w:val="009862AD"/>
    <w:rsid w:val="00A54A81"/>
    <w:rsid w:val="00A6004F"/>
    <w:rsid w:val="00AC360D"/>
    <w:rsid w:val="00AD1A22"/>
    <w:rsid w:val="00AD7C44"/>
    <w:rsid w:val="00B173A1"/>
    <w:rsid w:val="00B415BB"/>
    <w:rsid w:val="00B70884"/>
    <w:rsid w:val="00BC1EFF"/>
    <w:rsid w:val="00BE3266"/>
    <w:rsid w:val="00C162D1"/>
    <w:rsid w:val="00C43B1C"/>
    <w:rsid w:val="00C4592A"/>
    <w:rsid w:val="00C97A1F"/>
    <w:rsid w:val="00CD4629"/>
    <w:rsid w:val="00D046EC"/>
    <w:rsid w:val="00DB0AA4"/>
    <w:rsid w:val="00DD1A9F"/>
    <w:rsid w:val="00DE759C"/>
    <w:rsid w:val="00E80F84"/>
    <w:rsid w:val="00EA0EBF"/>
    <w:rsid w:val="00F1785D"/>
    <w:rsid w:val="00F64B59"/>
    <w:rsid w:val="00F8443D"/>
    <w:rsid w:val="00FA6048"/>
    <w:rsid w:val="00FD447A"/>
    <w:rsid w:val="00FF6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E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046EC"/>
    <w:pPr>
      <w:widowControl w:val="0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  <w:style w:type="paragraph" w:customStyle="1" w:styleId="1">
    <w:name w:val="Знак сноски1"/>
    <w:link w:val="a3"/>
    <w:rsid w:val="00D046EC"/>
    <w:pPr>
      <w:spacing w:after="160" w:line="264" w:lineRule="auto"/>
    </w:pPr>
    <w:rPr>
      <w:rFonts w:eastAsia="Times New Roman" w:cs="Times New Roman"/>
      <w:color w:val="000000"/>
      <w:szCs w:val="20"/>
      <w:vertAlign w:val="superscript"/>
      <w:lang w:eastAsia="ru-RU"/>
    </w:rPr>
  </w:style>
  <w:style w:type="character" w:styleId="a3">
    <w:name w:val="footnote reference"/>
    <w:link w:val="1"/>
    <w:rsid w:val="00D046EC"/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ConsPlusTitle">
    <w:name w:val="ConsPlusTitle"/>
    <w:rsid w:val="00D046EC"/>
    <w:pPr>
      <w:widowControl w:val="0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customStyle="1" w:styleId="10">
    <w:name w:val="Без интервала1"/>
    <w:rsid w:val="00D046E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s1">
    <w:name w:val="s_1"/>
    <w:basedOn w:val="a"/>
    <w:rsid w:val="00D046EC"/>
    <w:pPr>
      <w:ind w:firstLine="720"/>
      <w:jc w:val="both"/>
    </w:pPr>
    <w:rPr>
      <w:rFonts w:ascii="Arial" w:hAnsi="Arial"/>
      <w:sz w:val="26"/>
    </w:rPr>
  </w:style>
  <w:style w:type="paragraph" w:styleId="a4">
    <w:name w:val="header"/>
    <w:basedOn w:val="a"/>
    <w:link w:val="a5"/>
    <w:rsid w:val="00D046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046E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D046EC"/>
    <w:pPr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11">
    <w:name w:val="Гиперссылка1"/>
    <w:link w:val="a6"/>
    <w:rsid w:val="00D046EC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6">
    <w:name w:val="Hyperlink"/>
    <w:link w:val="11"/>
    <w:rsid w:val="00D046EC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basedOn w:val="a"/>
    <w:rsid w:val="00D046EC"/>
    <w:rPr>
      <w:sz w:val="20"/>
    </w:rPr>
  </w:style>
  <w:style w:type="paragraph" w:styleId="a7">
    <w:name w:val="annotation text"/>
    <w:basedOn w:val="a"/>
    <w:link w:val="a8"/>
    <w:rsid w:val="00D046EC"/>
    <w:rPr>
      <w:sz w:val="20"/>
    </w:rPr>
  </w:style>
  <w:style w:type="character" w:customStyle="1" w:styleId="a8">
    <w:name w:val="Текст примечания Знак"/>
    <w:basedOn w:val="a0"/>
    <w:link w:val="a7"/>
    <w:rsid w:val="00D046E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Номер страницы1"/>
    <w:basedOn w:val="a"/>
    <w:link w:val="a9"/>
    <w:rsid w:val="00D046EC"/>
    <w:pPr>
      <w:spacing w:after="160" w:line="264" w:lineRule="auto"/>
    </w:pPr>
    <w:rPr>
      <w:rFonts w:asciiTheme="minorHAnsi" w:hAnsiTheme="minorHAnsi"/>
      <w:sz w:val="22"/>
    </w:rPr>
  </w:style>
  <w:style w:type="character" w:styleId="a9">
    <w:name w:val="page number"/>
    <w:basedOn w:val="a0"/>
    <w:link w:val="12"/>
    <w:rsid w:val="00D046EC"/>
    <w:rPr>
      <w:rFonts w:eastAsia="Times New Roman" w:cs="Times New Roman"/>
      <w:color w:val="000000"/>
      <w:szCs w:val="20"/>
      <w:lang w:eastAsia="ru-RU"/>
    </w:rPr>
  </w:style>
  <w:style w:type="paragraph" w:styleId="2">
    <w:name w:val="Body Text 2"/>
    <w:basedOn w:val="a"/>
    <w:link w:val="20"/>
    <w:rsid w:val="00F844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8443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59625-5213-403C-B570-B305E447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6765</Words>
  <Characters>38566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Azizov</dc:creator>
  <cp:lastModifiedBy>Anexanamon</cp:lastModifiedBy>
  <cp:revision>6</cp:revision>
  <cp:lastPrinted>2021-09-30T10:47:00Z</cp:lastPrinted>
  <dcterms:created xsi:type="dcterms:W3CDTF">2021-09-30T05:23:00Z</dcterms:created>
  <dcterms:modified xsi:type="dcterms:W3CDTF">2021-09-30T12:24:00Z</dcterms:modified>
</cp:coreProperties>
</file>