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0C3" w:rsidRPr="00F528C4" w:rsidRDefault="008E50C3" w:rsidP="008E50C3">
      <w:pPr>
        <w:spacing w:line="360" w:lineRule="auto"/>
        <w:ind w:firstLine="709"/>
        <w:jc w:val="center"/>
        <w:rPr>
          <w:b/>
          <w:i/>
          <w:sz w:val="28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                      </w:t>
      </w:r>
    </w:p>
    <w:p w:rsidR="00274DB7" w:rsidRPr="00274DB7" w:rsidRDefault="00274DB7" w:rsidP="00274DB7">
      <w:pPr>
        <w:pStyle w:val="a3"/>
        <w:rPr>
          <w:i/>
          <w:szCs w:val="28"/>
        </w:rPr>
      </w:pPr>
      <w:r w:rsidRPr="00274DB7">
        <w:rPr>
          <w:i/>
          <w:szCs w:val="28"/>
        </w:rPr>
        <w:t>РОССИЙСКАЯ ФЕДЕРАЦИЯ</w:t>
      </w:r>
    </w:p>
    <w:p w:rsidR="00274DB7" w:rsidRPr="00274DB7" w:rsidRDefault="00274DB7" w:rsidP="00274DB7">
      <w:pPr>
        <w:pStyle w:val="a3"/>
        <w:rPr>
          <w:i/>
          <w:szCs w:val="28"/>
        </w:rPr>
      </w:pPr>
      <w:r w:rsidRPr="00274DB7">
        <w:rPr>
          <w:i/>
          <w:szCs w:val="28"/>
        </w:rPr>
        <w:t>СОВЕТ ДЕПУТАТОВ МУНИЦИПАЛЬНОГО ОБРАЗОВАНИЯ  «СТАРОКУЛАТКИНСКОЕ ГОРОДСКОЕ ПОСЕЛЕНИЕ»</w:t>
      </w:r>
    </w:p>
    <w:p w:rsidR="00274DB7" w:rsidRPr="00274DB7" w:rsidRDefault="00274DB7" w:rsidP="00274DB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4DB7">
        <w:rPr>
          <w:rFonts w:ascii="Times New Roman" w:hAnsi="Times New Roman" w:cs="Times New Roman"/>
          <w:b/>
          <w:i/>
          <w:sz w:val="28"/>
          <w:szCs w:val="28"/>
        </w:rPr>
        <w:t>УЛЬЯНОВСКОЙ ОБЛАСТИ</w:t>
      </w:r>
    </w:p>
    <w:p w:rsidR="00274DB7" w:rsidRPr="00274DB7" w:rsidRDefault="00274DB7" w:rsidP="00274D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DB7" w:rsidRPr="00274DB7" w:rsidRDefault="00274DB7" w:rsidP="00274D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DB7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274DB7" w:rsidRPr="00274DB7" w:rsidRDefault="00274DB7" w:rsidP="00274D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70D" w:rsidRPr="002B370D" w:rsidRDefault="002B370D" w:rsidP="002B370D">
      <w:pPr>
        <w:rPr>
          <w:rFonts w:ascii="Times New Roman" w:hAnsi="Times New Roman" w:cs="Times New Roman"/>
          <w:b/>
          <w:sz w:val="28"/>
          <w:szCs w:val="28"/>
        </w:rPr>
      </w:pPr>
      <w:r w:rsidRPr="002B370D">
        <w:rPr>
          <w:rFonts w:ascii="Times New Roman" w:hAnsi="Times New Roman" w:cs="Times New Roman"/>
          <w:b/>
          <w:sz w:val="28"/>
          <w:szCs w:val="28"/>
        </w:rPr>
        <w:t xml:space="preserve">«19» апреля 2021 г.                   р.п. Старая Кулатка            </w:t>
      </w:r>
      <w:r w:rsidRPr="002B370D">
        <w:rPr>
          <w:rFonts w:ascii="Times New Roman" w:hAnsi="Times New Roman" w:cs="Times New Roman"/>
          <w:b/>
          <w:sz w:val="28"/>
          <w:szCs w:val="28"/>
        </w:rPr>
        <w:tab/>
        <w:t xml:space="preserve">             № 25/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274DB7" w:rsidRPr="00274DB7" w:rsidRDefault="00274DB7" w:rsidP="00274DB7">
      <w:pPr>
        <w:rPr>
          <w:rFonts w:ascii="Times New Roman" w:hAnsi="Times New Roman" w:cs="Times New Roman"/>
          <w:sz w:val="28"/>
          <w:szCs w:val="28"/>
        </w:rPr>
      </w:pPr>
    </w:p>
    <w:p w:rsidR="008E50C3" w:rsidRPr="00852E68" w:rsidRDefault="008E50C3" w:rsidP="008E50C3">
      <w:pPr>
        <w:jc w:val="both"/>
        <w:rPr>
          <w:rFonts w:ascii="Times New Roman" w:hAnsi="Times New Roman" w:cs="Times New Roman"/>
          <w:i/>
        </w:rPr>
      </w:pPr>
    </w:p>
    <w:p w:rsidR="008E50C3" w:rsidRPr="00852E68" w:rsidRDefault="008E50C3" w:rsidP="008E50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2E68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ПОРЯДКЕ ПРОВЕДЕНИЯ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2E68">
        <w:rPr>
          <w:rFonts w:ascii="Times New Roman" w:hAnsi="Times New Roman" w:cs="Times New Roman"/>
          <w:b/>
          <w:bCs/>
          <w:sz w:val="28"/>
          <w:szCs w:val="28"/>
        </w:rPr>
        <w:t>АНТИКОРРУПЦ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ИОННОЙ ЭКСПЕРТИЗЫ МУНИЦИПАЛЬНЫХ </w:t>
      </w:r>
      <w:r w:rsidRPr="00852E68">
        <w:rPr>
          <w:rFonts w:ascii="Times New Roman" w:hAnsi="Times New Roman" w:cs="Times New Roman"/>
          <w:b/>
          <w:bCs/>
          <w:sz w:val="28"/>
          <w:szCs w:val="28"/>
        </w:rPr>
        <w:t>НОРМАТИВНЫХ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2E68">
        <w:rPr>
          <w:rFonts w:ascii="Times New Roman" w:hAnsi="Times New Roman" w:cs="Times New Roman"/>
          <w:b/>
          <w:bCs/>
          <w:sz w:val="28"/>
          <w:szCs w:val="28"/>
        </w:rPr>
        <w:t>ПРАВОВЫХ АКТОВ И ПРОЕКТОВ МУНИЦИПАЛЬНЫХ НОРМАТИВНЫХ ПРАВОВЫХ АКТОВ СОВЕТА ДЕПУТАТОВ МУНИЦИПАЛЬНОГО ОБРАЗОВАНИЯ "СТАРОКУЛАТКИНСК</w:t>
      </w:r>
      <w:r>
        <w:rPr>
          <w:rFonts w:ascii="Times New Roman" w:hAnsi="Times New Roman" w:cs="Times New Roman"/>
          <w:b/>
          <w:bCs/>
          <w:sz w:val="28"/>
          <w:szCs w:val="28"/>
        </w:rPr>
        <w:t>ОЕ ГОРОДСКОЕ ПОСЕЛЕНИЕ</w:t>
      </w:r>
      <w:r w:rsidRPr="00852E68">
        <w:rPr>
          <w:rFonts w:ascii="Times New Roman" w:hAnsi="Times New Roman" w:cs="Times New Roman"/>
          <w:b/>
          <w:bCs/>
          <w:sz w:val="28"/>
          <w:szCs w:val="28"/>
        </w:rPr>
        <w:t xml:space="preserve"> " УЛЬЯНОВСКОЙ ОБЛАСТИ</w:t>
      </w:r>
    </w:p>
    <w:p w:rsidR="008E50C3" w:rsidRPr="00BE2D8E" w:rsidRDefault="008E50C3" w:rsidP="008E50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74DB7" w:rsidRDefault="008E50C3" w:rsidP="008E50C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соответствии с Федеральными законами от 25.12.2008 </w:t>
      </w:r>
      <w:hyperlink r:id="rId4" w:history="1">
        <w:r w:rsidRPr="00BE2D8E">
          <w:rPr>
            <w:rFonts w:ascii="Times New Roman" w:hAnsi="Times New Roman" w:cs="Times New Roman"/>
            <w:bCs/>
            <w:iCs/>
            <w:color w:val="0000FF"/>
            <w:sz w:val="28"/>
            <w:szCs w:val="28"/>
          </w:rPr>
          <w:t>N 273-ФЗ</w:t>
        </w:r>
      </w:hyperlink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"О противодействии коррупции", от 17.07.2009 </w:t>
      </w:r>
      <w:hyperlink r:id="rId5" w:history="1">
        <w:r w:rsidRPr="00BE2D8E">
          <w:rPr>
            <w:rFonts w:ascii="Times New Roman" w:hAnsi="Times New Roman" w:cs="Times New Roman"/>
            <w:bCs/>
            <w:iCs/>
            <w:color w:val="0000FF"/>
            <w:sz w:val="28"/>
            <w:szCs w:val="28"/>
          </w:rPr>
          <w:t>N 172-ФЗ</w:t>
        </w:r>
      </w:hyperlink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"Об </w:t>
      </w:r>
      <w:proofErr w:type="spellStart"/>
      <w:r w:rsidRPr="00BE2D8E">
        <w:rPr>
          <w:rFonts w:ascii="Times New Roman" w:hAnsi="Times New Roman" w:cs="Times New Roman"/>
          <w:bCs/>
          <w:iCs/>
          <w:sz w:val="28"/>
          <w:szCs w:val="28"/>
        </w:rPr>
        <w:t>антикоррупционной</w:t>
      </w:r>
      <w:proofErr w:type="spellEnd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экспертизе нормативных правовых актов и проектов нормативных правовых актов", </w:t>
      </w:r>
      <w:hyperlink r:id="rId6" w:history="1">
        <w:r w:rsidRPr="00BE2D8E">
          <w:rPr>
            <w:rFonts w:ascii="Times New Roman" w:hAnsi="Times New Roman" w:cs="Times New Roman"/>
            <w:bCs/>
            <w:iCs/>
            <w:color w:val="0000FF"/>
            <w:sz w:val="28"/>
            <w:szCs w:val="28"/>
          </w:rPr>
          <w:t>постановлением</w:t>
        </w:r>
      </w:hyperlink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Правительства Российской Федерации от 26.02.2010 N 96 "Об </w:t>
      </w:r>
      <w:proofErr w:type="spellStart"/>
      <w:r w:rsidRPr="00BE2D8E">
        <w:rPr>
          <w:rFonts w:ascii="Times New Roman" w:hAnsi="Times New Roman" w:cs="Times New Roman"/>
          <w:bCs/>
          <w:iCs/>
          <w:sz w:val="28"/>
          <w:szCs w:val="28"/>
        </w:rPr>
        <w:t>антикоррупционной</w:t>
      </w:r>
      <w:proofErr w:type="spellEnd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экспертизе нормативных правовых актов и проектов нормативных правовых актов", в целях создания механизма по противодействию коррупции, совершенствования правового регулирования, защиты прав и законных</w:t>
      </w:r>
      <w:proofErr w:type="gramEnd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интересов граждан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52E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Старокулаткинское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городское поселение»</w:t>
      </w:r>
    </w:p>
    <w:p w:rsidR="00941F74" w:rsidRPr="00274DB7" w:rsidRDefault="008E50C3" w:rsidP="008E50C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941F74" w:rsidRDefault="008E50C3" w:rsidP="00941F74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4D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РЕШИЛ:</w:t>
      </w:r>
    </w:p>
    <w:p w:rsidR="00274DB7" w:rsidRPr="00274DB7" w:rsidRDefault="00274DB7" w:rsidP="00941F74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:rsidR="00941F74" w:rsidRDefault="008E50C3" w:rsidP="008E50C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1. Утвердить </w:t>
      </w:r>
      <w:hyperlink w:anchor="Par31" w:history="1">
        <w:r w:rsidRPr="00BE2D8E">
          <w:rPr>
            <w:rFonts w:ascii="Times New Roman" w:hAnsi="Times New Roman" w:cs="Times New Roman"/>
            <w:bCs/>
            <w:iCs/>
            <w:color w:val="0000FF"/>
            <w:sz w:val="28"/>
            <w:szCs w:val="28"/>
          </w:rPr>
          <w:t>Положение</w:t>
        </w:r>
      </w:hyperlink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о порядке проведения </w:t>
      </w:r>
      <w:proofErr w:type="spellStart"/>
      <w:r w:rsidRPr="00BE2D8E">
        <w:rPr>
          <w:rFonts w:ascii="Times New Roman" w:hAnsi="Times New Roman" w:cs="Times New Roman"/>
          <w:bCs/>
          <w:iCs/>
          <w:sz w:val="28"/>
          <w:szCs w:val="28"/>
        </w:rPr>
        <w:t>антикоррупционной</w:t>
      </w:r>
      <w:proofErr w:type="spellEnd"/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Совета депутатов муниципального образования </w:t>
      </w:r>
      <w:r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Старокулаткинское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городское поселение» </w:t>
      </w: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Ульяновской области.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8E50C3" w:rsidRPr="00BE2D8E" w:rsidRDefault="008E50C3" w:rsidP="008E50C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bCs/>
          <w:iCs/>
          <w:sz w:val="28"/>
          <w:szCs w:val="28"/>
        </w:rPr>
        <w:t>с момента</w:t>
      </w: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его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официального </w:t>
      </w:r>
      <w:r w:rsidRPr="00BE2D8E">
        <w:rPr>
          <w:rFonts w:ascii="Times New Roman" w:hAnsi="Times New Roman" w:cs="Times New Roman"/>
          <w:bCs/>
          <w:iCs/>
          <w:sz w:val="28"/>
          <w:szCs w:val="28"/>
        </w:rPr>
        <w:t xml:space="preserve"> обнародования.</w:t>
      </w:r>
    </w:p>
    <w:p w:rsidR="008E50C3" w:rsidRDefault="008E50C3" w:rsidP="008E50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41F74" w:rsidRPr="00BE2D8E" w:rsidRDefault="00941F74" w:rsidP="008E50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74DB7" w:rsidRDefault="008E50C3" w:rsidP="008E50C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52E68">
        <w:rPr>
          <w:rFonts w:ascii="Times New Roman" w:hAnsi="Times New Roman" w:cs="Times New Roman"/>
          <w:b/>
          <w:bCs/>
          <w:iCs/>
          <w:sz w:val="28"/>
          <w:szCs w:val="28"/>
        </w:rPr>
        <w:t>Глава муниципального образования</w:t>
      </w:r>
    </w:p>
    <w:p w:rsidR="008E50C3" w:rsidRPr="00852E68" w:rsidRDefault="00274DB7" w:rsidP="008E50C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Старокулаткинское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городское поселение»</w:t>
      </w:r>
      <w:r w:rsidR="008E50C3" w:rsidRPr="00852E68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8E50C3" w:rsidRPr="00852E68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941F7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</w:t>
      </w:r>
      <w:r w:rsidR="008E50C3" w:rsidRPr="00852E68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8E50C3">
        <w:rPr>
          <w:rFonts w:ascii="Times New Roman" w:hAnsi="Times New Roman" w:cs="Times New Roman"/>
          <w:b/>
          <w:bCs/>
          <w:iCs/>
          <w:sz w:val="28"/>
          <w:szCs w:val="28"/>
        </w:rPr>
        <w:t>И</w:t>
      </w:r>
      <w:r w:rsidR="008E50C3" w:rsidRPr="00852E68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8E50C3">
        <w:rPr>
          <w:rFonts w:ascii="Times New Roman" w:hAnsi="Times New Roman" w:cs="Times New Roman"/>
          <w:b/>
          <w:bCs/>
          <w:iCs/>
          <w:sz w:val="28"/>
          <w:szCs w:val="28"/>
        </w:rPr>
        <w:t>М</w:t>
      </w:r>
      <w:r w:rsidR="008E50C3" w:rsidRPr="00852E68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8E50C3">
        <w:rPr>
          <w:rFonts w:ascii="Times New Roman" w:hAnsi="Times New Roman" w:cs="Times New Roman"/>
          <w:b/>
          <w:bCs/>
          <w:iCs/>
          <w:sz w:val="28"/>
          <w:szCs w:val="28"/>
        </w:rPr>
        <w:t>Сайфуллин</w:t>
      </w:r>
      <w:proofErr w:type="spellEnd"/>
    </w:p>
    <w:p w:rsidR="008E50C3" w:rsidRPr="00BE2D8E" w:rsidRDefault="008E50C3" w:rsidP="008E50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8E50C3" w:rsidRPr="00BE2D8E" w:rsidRDefault="008E50C3" w:rsidP="008E50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E50C3" w:rsidRPr="00BE2D8E" w:rsidRDefault="008E50C3" w:rsidP="008E50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E50C3" w:rsidRPr="00BE2D8E" w:rsidRDefault="008E50C3" w:rsidP="008E50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E50C3" w:rsidRPr="00BE2D8E" w:rsidRDefault="008E50C3" w:rsidP="008E50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E50C3" w:rsidRPr="00BE2D8E" w:rsidRDefault="008E50C3" w:rsidP="008E50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E50C3" w:rsidRDefault="008E50C3" w:rsidP="008E50C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41F74" w:rsidRDefault="00941F74" w:rsidP="008E50C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8E50C3" w:rsidRPr="00274DB7" w:rsidRDefault="008E50C3" w:rsidP="00274DB7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</w:t>
      </w:r>
      <w:r w:rsidRPr="00274DB7">
        <w:rPr>
          <w:rFonts w:ascii="Times New Roman" w:hAnsi="Times New Roman" w:cs="Times New Roman"/>
          <w:bCs/>
          <w:iCs/>
          <w:sz w:val="24"/>
          <w:szCs w:val="24"/>
        </w:rPr>
        <w:t>Приложение к решению</w:t>
      </w:r>
    </w:p>
    <w:p w:rsidR="008E50C3" w:rsidRPr="00274DB7" w:rsidRDefault="008E50C3" w:rsidP="008E50C3">
      <w:pPr>
        <w:autoSpaceDE w:val="0"/>
        <w:autoSpaceDN w:val="0"/>
        <w:adjustRightInd w:val="0"/>
        <w:ind w:left="2832"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274DB7">
        <w:rPr>
          <w:rFonts w:ascii="Times New Roman" w:hAnsi="Times New Roman" w:cs="Times New Roman"/>
          <w:bCs/>
          <w:iCs/>
          <w:sz w:val="24"/>
          <w:szCs w:val="24"/>
        </w:rPr>
        <w:t>Совета депутатов муниципального МО «</w:t>
      </w:r>
      <w:proofErr w:type="spellStart"/>
      <w:r w:rsidRPr="00274DB7">
        <w:rPr>
          <w:rFonts w:ascii="Times New Roman" w:hAnsi="Times New Roman" w:cs="Times New Roman"/>
          <w:bCs/>
          <w:iCs/>
          <w:sz w:val="24"/>
          <w:szCs w:val="24"/>
        </w:rPr>
        <w:t>Старокулаткинское</w:t>
      </w:r>
      <w:proofErr w:type="spellEnd"/>
      <w:r w:rsidRPr="00274DB7">
        <w:rPr>
          <w:rFonts w:ascii="Times New Roman" w:hAnsi="Times New Roman" w:cs="Times New Roman"/>
          <w:bCs/>
          <w:iCs/>
          <w:sz w:val="24"/>
          <w:szCs w:val="24"/>
        </w:rPr>
        <w:t xml:space="preserve"> городское поселение»</w:t>
      </w:r>
    </w:p>
    <w:p w:rsidR="008E50C3" w:rsidRPr="00274DB7" w:rsidRDefault="00274DB7" w:rsidP="008E50C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8E50C3" w:rsidRPr="00274DB7">
        <w:rPr>
          <w:rFonts w:ascii="Times New Roman" w:hAnsi="Times New Roman" w:cs="Times New Roman"/>
          <w:bCs/>
          <w:iCs/>
          <w:sz w:val="24"/>
          <w:szCs w:val="24"/>
        </w:rPr>
        <w:t>т «___»______</w:t>
      </w:r>
      <w:r>
        <w:rPr>
          <w:rFonts w:ascii="Times New Roman" w:hAnsi="Times New Roman" w:cs="Times New Roman"/>
          <w:bCs/>
          <w:iCs/>
          <w:sz w:val="24"/>
          <w:szCs w:val="24"/>
        </w:rPr>
        <w:t>___</w:t>
      </w:r>
      <w:r w:rsidR="008E50C3" w:rsidRPr="00274DB7">
        <w:rPr>
          <w:rFonts w:ascii="Times New Roman" w:hAnsi="Times New Roman" w:cs="Times New Roman"/>
          <w:bCs/>
          <w:iCs/>
          <w:sz w:val="24"/>
          <w:szCs w:val="24"/>
        </w:rPr>
        <w:t xml:space="preserve"> 2021 г. N __/__</w:t>
      </w:r>
    </w:p>
    <w:p w:rsidR="008E50C3" w:rsidRPr="00BE2D8E" w:rsidRDefault="008E50C3" w:rsidP="008E50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E50C3" w:rsidRPr="00274DB7" w:rsidRDefault="008E50C3" w:rsidP="00941F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7"/>
          <w:szCs w:val="27"/>
        </w:rPr>
      </w:pPr>
      <w:bookmarkStart w:id="0" w:name="Par31"/>
      <w:bookmarkEnd w:id="0"/>
      <w:r w:rsidRPr="00274DB7">
        <w:rPr>
          <w:rFonts w:ascii="Times New Roman" w:hAnsi="Times New Roman" w:cs="Times New Roman"/>
          <w:bCs/>
          <w:sz w:val="27"/>
          <w:szCs w:val="27"/>
        </w:rPr>
        <w:t>ПОЛОЖЕНИЕ</w:t>
      </w:r>
    </w:p>
    <w:p w:rsidR="008E50C3" w:rsidRPr="00274DB7" w:rsidRDefault="008E50C3" w:rsidP="00941F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274DB7">
        <w:rPr>
          <w:rFonts w:ascii="Times New Roman" w:hAnsi="Times New Roman" w:cs="Times New Roman"/>
          <w:bCs/>
          <w:sz w:val="27"/>
          <w:szCs w:val="27"/>
        </w:rPr>
        <w:t>О ПОРЯДКЕ ПРОВЕДЕНИЯ АНТИКОРРУПЦИОННОЙ ЭКСПЕРТИЗЫ</w:t>
      </w:r>
    </w:p>
    <w:p w:rsidR="008E50C3" w:rsidRPr="00274DB7" w:rsidRDefault="008E50C3" w:rsidP="00941F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274DB7">
        <w:rPr>
          <w:rFonts w:ascii="Times New Roman" w:hAnsi="Times New Roman" w:cs="Times New Roman"/>
          <w:bCs/>
          <w:sz w:val="27"/>
          <w:szCs w:val="27"/>
        </w:rPr>
        <w:t>МУНИЦИПАЛЬНЫХ НОРМАТИВНЫХ ПРАВОВЫХ АКТОВ И ПРОЕКТОВ</w:t>
      </w:r>
    </w:p>
    <w:p w:rsidR="008E50C3" w:rsidRPr="00274DB7" w:rsidRDefault="008E50C3" w:rsidP="00941F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274DB7">
        <w:rPr>
          <w:rFonts w:ascii="Times New Roman" w:hAnsi="Times New Roman" w:cs="Times New Roman"/>
          <w:bCs/>
          <w:sz w:val="27"/>
          <w:szCs w:val="27"/>
        </w:rPr>
        <w:t>МУНИЦИПАЛЬНЫХ НОРМАТИВНЫХ ПРАВОВЫХ АКТОВ СОВЕТА ДЕПУТАТОВ МУНИЦИПАЛЬНОГО ОБРАЗОВАНИЯ  «СТАРОКУЛАТКИНСКОЕ ГОРОДСКОЕ ПОСЕЛЕНИЕ» УЛЬЯНОВСКОЙ ОБЛАСТИ</w:t>
      </w:r>
    </w:p>
    <w:p w:rsidR="008E50C3" w:rsidRPr="00274DB7" w:rsidRDefault="008E50C3" w:rsidP="00941F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</w:p>
    <w:p w:rsidR="008E50C3" w:rsidRPr="00274DB7" w:rsidRDefault="008E50C3" w:rsidP="00941F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Настоящее Положение определяет порядок проведения </w:t>
      </w:r>
      <w:proofErr w:type="spellStart"/>
      <w:r w:rsidRPr="00274DB7">
        <w:rPr>
          <w:rFonts w:ascii="Times New Roman" w:hAnsi="Times New Roman" w:cs="Times New Roman"/>
          <w:bCs/>
          <w:iCs/>
          <w:sz w:val="27"/>
          <w:szCs w:val="27"/>
        </w:rPr>
        <w:t>антикоррупционной</w:t>
      </w:r>
      <w:proofErr w:type="spellEnd"/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 экспертизы муниципальных нормативных правовых актов и проектов муниципальных нормативных правовых актов Совета депутатов муниципального образования «</w:t>
      </w:r>
      <w:proofErr w:type="spellStart"/>
      <w:r w:rsidRPr="00274DB7">
        <w:rPr>
          <w:rFonts w:ascii="Times New Roman" w:hAnsi="Times New Roman" w:cs="Times New Roman"/>
          <w:bCs/>
          <w:iCs/>
          <w:sz w:val="27"/>
          <w:szCs w:val="27"/>
        </w:rPr>
        <w:t>Старокулткинское</w:t>
      </w:r>
      <w:proofErr w:type="spellEnd"/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 городское поселение» Ульяновской области.</w:t>
      </w:r>
      <w:r w:rsidRPr="00274DB7">
        <w:rPr>
          <w:rFonts w:ascii="Times New Roman" w:hAnsi="Times New Roman" w:cs="Times New Roman"/>
          <w:bCs/>
          <w:iCs/>
          <w:sz w:val="27"/>
          <w:szCs w:val="27"/>
        </w:rPr>
        <w:tab/>
      </w:r>
      <w:r w:rsidRPr="00274DB7">
        <w:rPr>
          <w:rFonts w:ascii="Times New Roman" w:hAnsi="Times New Roman" w:cs="Times New Roman"/>
          <w:bCs/>
          <w:iCs/>
          <w:sz w:val="27"/>
          <w:szCs w:val="27"/>
        </w:rPr>
        <w:tab/>
        <w:t xml:space="preserve">Настоящее Положение разработано в соответствии с Федеральными законами от  25.12.2008 </w:t>
      </w:r>
      <w:hyperlink r:id="rId7" w:history="1">
        <w:r w:rsidRPr="00274DB7">
          <w:rPr>
            <w:rFonts w:ascii="Times New Roman" w:hAnsi="Times New Roman" w:cs="Times New Roman"/>
            <w:bCs/>
            <w:iCs/>
            <w:color w:val="0000FF"/>
            <w:sz w:val="27"/>
            <w:szCs w:val="27"/>
          </w:rPr>
          <w:t>N 273-ФЗ</w:t>
        </w:r>
      </w:hyperlink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 "О противодействии коррупции", от 17.07.2009 </w:t>
      </w:r>
      <w:hyperlink r:id="rId8" w:history="1">
        <w:r w:rsidRPr="00274DB7">
          <w:rPr>
            <w:rFonts w:ascii="Times New Roman" w:hAnsi="Times New Roman" w:cs="Times New Roman"/>
            <w:bCs/>
            <w:iCs/>
            <w:color w:val="0000FF"/>
            <w:sz w:val="27"/>
            <w:szCs w:val="27"/>
          </w:rPr>
          <w:t>N 172-ФЗ</w:t>
        </w:r>
      </w:hyperlink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 "Об </w:t>
      </w:r>
      <w:proofErr w:type="spellStart"/>
      <w:r w:rsidRPr="00274DB7">
        <w:rPr>
          <w:rFonts w:ascii="Times New Roman" w:hAnsi="Times New Roman" w:cs="Times New Roman"/>
          <w:bCs/>
          <w:iCs/>
          <w:sz w:val="27"/>
          <w:szCs w:val="27"/>
        </w:rPr>
        <w:t>антикоррупционной</w:t>
      </w:r>
      <w:proofErr w:type="spellEnd"/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 экспертизе нормативных правовых актов и проектов нормативных правовых актов", </w:t>
      </w:r>
      <w:hyperlink r:id="rId9" w:history="1">
        <w:r w:rsidRPr="00274DB7">
          <w:rPr>
            <w:rFonts w:ascii="Times New Roman" w:hAnsi="Times New Roman" w:cs="Times New Roman"/>
            <w:bCs/>
            <w:iCs/>
            <w:color w:val="0000FF"/>
            <w:sz w:val="27"/>
            <w:szCs w:val="27"/>
          </w:rPr>
          <w:t>постановлением</w:t>
        </w:r>
      </w:hyperlink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 Правительства РФ от 26.02.2010 N 96 "Об </w:t>
      </w:r>
      <w:proofErr w:type="spellStart"/>
      <w:r w:rsidRPr="00274DB7">
        <w:rPr>
          <w:rFonts w:ascii="Times New Roman" w:hAnsi="Times New Roman" w:cs="Times New Roman"/>
          <w:bCs/>
          <w:iCs/>
          <w:sz w:val="27"/>
          <w:szCs w:val="27"/>
        </w:rPr>
        <w:t>антикоррупционной</w:t>
      </w:r>
      <w:proofErr w:type="spellEnd"/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 экспертизе нормативных правовых актов и проектов нормативных правовых актов".</w:t>
      </w:r>
    </w:p>
    <w:p w:rsidR="008E50C3" w:rsidRPr="00274DB7" w:rsidRDefault="008E50C3" w:rsidP="00941F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</w:p>
    <w:p w:rsidR="008E50C3" w:rsidRPr="00274DB7" w:rsidRDefault="008E50C3" w:rsidP="00941F7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274DB7">
        <w:rPr>
          <w:rFonts w:ascii="Times New Roman" w:hAnsi="Times New Roman" w:cs="Times New Roman"/>
          <w:bCs/>
          <w:sz w:val="27"/>
          <w:szCs w:val="27"/>
        </w:rPr>
        <w:t xml:space="preserve">1. Общие требования к </w:t>
      </w:r>
      <w:proofErr w:type="spellStart"/>
      <w:r w:rsidRPr="00274DB7">
        <w:rPr>
          <w:rFonts w:ascii="Times New Roman" w:hAnsi="Times New Roman" w:cs="Times New Roman"/>
          <w:bCs/>
          <w:sz w:val="27"/>
          <w:szCs w:val="27"/>
        </w:rPr>
        <w:t>антикоррупционной</w:t>
      </w:r>
      <w:proofErr w:type="spellEnd"/>
      <w:r w:rsidRPr="00274DB7">
        <w:rPr>
          <w:rFonts w:ascii="Times New Roman" w:hAnsi="Times New Roman" w:cs="Times New Roman"/>
          <w:bCs/>
          <w:sz w:val="27"/>
          <w:szCs w:val="27"/>
        </w:rPr>
        <w:t xml:space="preserve"> экспертизе</w:t>
      </w:r>
    </w:p>
    <w:p w:rsidR="008E50C3" w:rsidRPr="00274DB7" w:rsidRDefault="008E50C3" w:rsidP="00941F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</w:p>
    <w:p w:rsidR="008E50C3" w:rsidRPr="00274DB7" w:rsidRDefault="008E50C3" w:rsidP="00941F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1.1. </w:t>
      </w:r>
      <w:proofErr w:type="spellStart"/>
      <w:r w:rsidRPr="00274DB7">
        <w:rPr>
          <w:rFonts w:ascii="Times New Roman" w:hAnsi="Times New Roman" w:cs="Times New Roman"/>
          <w:bCs/>
          <w:iCs/>
          <w:sz w:val="27"/>
          <w:szCs w:val="27"/>
        </w:rPr>
        <w:t>Антикоррупционная</w:t>
      </w:r>
      <w:proofErr w:type="spellEnd"/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 экспертиза (далее по тексту - экспертиза) проводится в отношении всех муниципальных нормативных правовых актов и проектов муниципальных нормативных правовых актов Совета депутатов муниципального образования «</w:t>
      </w:r>
      <w:proofErr w:type="spellStart"/>
      <w:r w:rsidRPr="00274DB7">
        <w:rPr>
          <w:rFonts w:ascii="Times New Roman" w:hAnsi="Times New Roman" w:cs="Times New Roman"/>
          <w:bCs/>
          <w:iCs/>
          <w:sz w:val="27"/>
          <w:szCs w:val="27"/>
        </w:rPr>
        <w:t>Старокулткинское</w:t>
      </w:r>
      <w:proofErr w:type="spellEnd"/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 городское поселение» Ульяновской области.</w:t>
      </w:r>
    </w:p>
    <w:p w:rsidR="008E50C3" w:rsidRPr="00274DB7" w:rsidRDefault="008E50C3" w:rsidP="00941F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274DB7">
        <w:rPr>
          <w:rFonts w:ascii="Times New Roman" w:hAnsi="Times New Roman" w:cs="Times New Roman"/>
          <w:bCs/>
          <w:iCs/>
          <w:sz w:val="27"/>
          <w:szCs w:val="27"/>
        </w:rPr>
        <w:t>1.2. Не проводится экспертиза отмененных или признанных утратившими силу муниципальных нормативных правовых актов. В случае внесения изменений в нормативные правовые акты, которые ранее не были предметом экспертизы, в отношении них проводится экспертиза.</w:t>
      </w:r>
    </w:p>
    <w:p w:rsidR="008E50C3" w:rsidRPr="00274DB7" w:rsidRDefault="008E50C3" w:rsidP="00941F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274DB7">
        <w:rPr>
          <w:rFonts w:ascii="Times New Roman" w:hAnsi="Times New Roman" w:cs="Times New Roman"/>
          <w:bCs/>
          <w:iCs/>
          <w:sz w:val="27"/>
          <w:szCs w:val="27"/>
        </w:rPr>
        <w:t>1.3. Экспертиза муниципальных нормативных правовых актов и проектов муниципальных нормативных правовых актов Совета депутатов проводится отделом правового обеспечения Администрации МО «Старокулаткинский район» (далее - Отдел).</w:t>
      </w:r>
    </w:p>
    <w:p w:rsidR="008E50C3" w:rsidRPr="00274DB7" w:rsidRDefault="008E50C3" w:rsidP="00941F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274DB7">
        <w:rPr>
          <w:rFonts w:ascii="Times New Roman" w:hAnsi="Times New Roman" w:cs="Times New Roman"/>
          <w:bCs/>
          <w:iCs/>
          <w:sz w:val="27"/>
          <w:szCs w:val="27"/>
        </w:rPr>
        <w:t>1.4. Экспертиза муниципальных нормативных правовых актов и проектов муниципальных нормативных правовых актов проводится по мере поступления проекта муниципального нормативного правового акта на экспертизу. Экспертиза проводится в течение 7 (семи) рабочих дней со дня поступления проекта муниципального правового акта в Отдел.</w:t>
      </w:r>
    </w:p>
    <w:p w:rsidR="008E50C3" w:rsidRPr="00274DB7" w:rsidRDefault="008E50C3" w:rsidP="00941F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1.5. </w:t>
      </w:r>
      <w:proofErr w:type="gramStart"/>
      <w:r w:rsidRPr="00274DB7">
        <w:rPr>
          <w:rFonts w:ascii="Times New Roman" w:hAnsi="Times New Roman" w:cs="Times New Roman"/>
          <w:bCs/>
          <w:iCs/>
          <w:sz w:val="27"/>
          <w:szCs w:val="27"/>
        </w:rPr>
        <w:t>Экспертиза муниципальных нормативных правовых актов и проектов муниципальных нормативных правовых актов Совета депутатов муниципального образования «</w:t>
      </w:r>
      <w:proofErr w:type="spellStart"/>
      <w:r w:rsidRPr="00274DB7">
        <w:rPr>
          <w:rFonts w:ascii="Times New Roman" w:hAnsi="Times New Roman" w:cs="Times New Roman"/>
          <w:bCs/>
          <w:iCs/>
          <w:sz w:val="27"/>
          <w:szCs w:val="27"/>
        </w:rPr>
        <w:t>Старокулаткинск</w:t>
      </w:r>
      <w:r w:rsidR="00BC4FFE" w:rsidRPr="00274DB7">
        <w:rPr>
          <w:rFonts w:ascii="Times New Roman" w:hAnsi="Times New Roman" w:cs="Times New Roman"/>
          <w:bCs/>
          <w:iCs/>
          <w:sz w:val="27"/>
          <w:szCs w:val="27"/>
        </w:rPr>
        <w:t>ое</w:t>
      </w:r>
      <w:proofErr w:type="spellEnd"/>
      <w:r w:rsidR="00BC4FFE"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 городское поселение»</w:t>
      </w:r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 Ульяновской области проводится в соответствии с Федеральным </w:t>
      </w:r>
      <w:hyperlink r:id="rId10" w:history="1">
        <w:r w:rsidRPr="00274DB7">
          <w:rPr>
            <w:rFonts w:ascii="Times New Roman" w:hAnsi="Times New Roman" w:cs="Times New Roman"/>
            <w:bCs/>
            <w:iCs/>
            <w:color w:val="0000FF"/>
            <w:sz w:val="27"/>
            <w:szCs w:val="27"/>
          </w:rPr>
          <w:t>законом</w:t>
        </w:r>
      </w:hyperlink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 от 17.07.2009 N 172-ФЗ "Об </w:t>
      </w:r>
      <w:proofErr w:type="spellStart"/>
      <w:r w:rsidRPr="00274DB7">
        <w:rPr>
          <w:rFonts w:ascii="Times New Roman" w:hAnsi="Times New Roman" w:cs="Times New Roman"/>
          <w:bCs/>
          <w:iCs/>
          <w:sz w:val="27"/>
          <w:szCs w:val="27"/>
        </w:rPr>
        <w:t>антикоррупционной</w:t>
      </w:r>
      <w:proofErr w:type="spellEnd"/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 экспертизе нормативных правовых актов и проектов нормативных правовых актов", настоящим Положением, и согласно методике, установленной </w:t>
      </w:r>
      <w:hyperlink r:id="rId11" w:history="1">
        <w:r w:rsidRPr="00274DB7">
          <w:rPr>
            <w:rFonts w:ascii="Times New Roman" w:hAnsi="Times New Roman" w:cs="Times New Roman"/>
            <w:bCs/>
            <w:iCs/>
            <w:color w:val="0000FF"/>
            <w:sz w:val="27"/>
            <w:szCs w:val="27"/>
          </w:rPr>
          <w:t>постановлением</w:t>
        </w:r>
      </w:hyperlink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 Правительства Российской Федерации от </w:t>
      </w:r>
      <w:r w:rsidRPr="00274DB7">
        <w:rPr>
          <w:rFonts w:ascii="Times New Roman" w:hAnsi="Times New Roman" w:cs="Times New Roman"/>
          <w:bCs/>
          <w:iCs/>
          <w:sz w:val="27"/>
          <w:szCs w:val="27"/>
        </w:rPr>
        <w:lastRenderedPageBreak/>
        <w:t xml:space="preserve">26.02.2010 N 96 "Об </w:t>
      </w:r>
      <w:proofErr w:type="spellStart"/>
      <w:r w:rsidRPr="00274DB7">
        <w:rPr>
          <w:rFonts w:ascii="Times New Roman" w:hAnsi="Times New Roman" w:cs="Times New Roman"/>
          <w:bCs/>
          <w:iCs/>
          <w:sz w:val="27"/>
          <w:szCs w:val="27"/>
        </w:rPr>
        <w:t>антикоррупционной</w:t>
      </w:r>
      <w:proofErr w:type="spellEnd"/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 экспертизе нормативных правовых</w:t>
      </w:r>
      <w:proofErr w:type="gramEnd"/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 актов и проектов нормативных правовых актов".</w:t>
      </w:r>
    </w:p>
    <w:p w:rsidR="008E50C3" w:rsidRPr="00274DB7" w:rsidRDefault="008E50C3" w:rsidP="00941F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1.6. По результатам проведения </w:t>
      </w:r>
      <w:proofErr w:type="spellStart"/>
      <w:r w:rsidRPr="00274DB7">
        <w:rPr>
          <w:rFonts w:ascii="Times New Roman" w:hAnsi="Times New Roman" w:cs="Times New Roman"/>
          <w:bCs/>
          <w:iCs/>
          <w:sz w:val="27"/>
          <w:szCs w:val="27"/>
        </w:rPr>
        <w:t>антикоррупционной</w:t>
      </w:r>
      <w:proofErr w:type="spellEnd"/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 экспертизы составляется заключение.</w:t>
      </w:r>
    </w:p>
    <w:p w:rsidR="008E50C3" w:rsidRPr="00274DB7" w:rsidRDefault="008E50C3" w:rsidP="00941F7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274DB7">
        <w:rPr>
          <w:rFonts w:ascii="Times New Roman" w:hAnsi="Times New Roman" w:cs="Times New Roman"/>
          <w:bCs/>
          <w:sz w:val="27"/>
          <w:szCs w:val="27"/>
        </w:rPr>
        <w:t>2. Порядок проведения экспертизы</w:t>
      </w:r>
    </w:p>
    <w:p w:rsidR="008E50C3" w:rsidRPr="00274DB7" w:rsidRDefault="008E50C3" w:rsidP="00941F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274DB7">
        <w:rPr>
          <w:rFonts w:ascii="Times New Roman" w:hAnsi="Times New Roman" w:cs="Times New Roman"/>
          <w:bCs/>
          <w:sz w:val="27"/>
          <w:szCs w:val="27"/>
        </w:rPr>
        <w:t>муниципальных нормативных правовых актов</w:t>
      </w:r>
    </w:p>
    <w:p w:rsidR="008E50C3" w:rsidRPr="00274DB7" w:rsidRDefault="008E50C3" w:rsidP="00941F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</w:p>
    <w:p w:rsidR="008E50C3" w:rsidRPr="00274DB7" w:rsidRDefault="008E50C3" w:rsidP="00941F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2.1. </w:t>
      </w:r>
      <w:proofErr w:type="spellStart"/>
      <w:r w:rsidRPr="00274DB7">
        <w:rPr>
          <w:rFonts w:ascii="Times New Roman" w:hAnsi="Times New Roman" w:cs="Times New Roman"/>
          <w:bCs/>
          <w:iCs/>
          <w:sz w:val="27"/>
          <w:szCs w:val="27"/>
        </w:rPr>
        <w:t>Антикоррупционная</w:t>
      </w:r>
      <w:proofErr w:type="spellEnd"/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 экспертиза муниципальных нормативных правовых актов проводится при мониторинге их применения.</w:t>
      </w:r>
    </w:p>
    <w:p w:rsidR="008E50C3" w:rsidRPr="00274DB7" w:rsidRDefault="008E50C3" w:rsidP="00941F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274DB7">
        <w:rPr>
          <w:rFonts w:ascii="Times New Roman" w:hAnsi="Times New Roman" w:cs="Times New Roman"/>
          <w:bCs/>
          <w:iCs/>
          <w:sz w:val="27"/>
          <w:szCs w:val="27"/>
        </w:rPr>
        <w:t>2.2. Задачами мониторинга являются:</w:t>
      </w:r>
    </w:p>
    <w:p w:rsidR="008E50C3" w:rsidRPr="00274DB7" w:rsidRDefault="008E50C3" w:rsidP="00941F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а) своевременное выявление в муниципальных нормативных правовых актах </w:t>
      </w:r>
      <w:proofErr w:type="spellStart"/>
      <w:r w:rsidRPr="00274DB7">
        <w:rPr>
          <w:rFonts w:ascii="Times New Roman" w:hAnsi="Times New Roman" w:cs="Times New Roman"/>
          <w:bCs/>
          <w:iCs/>
          <w:sz w:val="27"/>
          <w:szCs w:val="27"/>
        </w:rPr>
        <w:t>коррупциогенных</w:t>
      </w:r>
      <w:proofErr w:type="spellEnd"/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 факторов;</w:t>
      </w:r>
    </w:p>
    <w:p w:rsidR="008E50C3" w:rsidRPr="00274DB7" w:rsidRDefault="008E50C3" w:rsidP="00941F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б) устранение выявленных </w:t>
      </w:r>
      <w:proofErr w:type="spellStart"/>
      <w:r w:rsidRPr="00274DB7">
        <w:rPr>
          <w:rFonts w:ascii="Times New Roman" w:hAnsi="Times New Roman" w:cs="Times New Roman"/>
          <w:bCs/>
          <w:iCs/>
          <w:sz w:val="27"/>
          <w:szCs w:val="27"/>
        </w:rPr>
        <w:t>коррупциогенных</w:t>
      </w:r>
      <w:proofErr w:type="spellEnd"/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 факторов.</w:t>
      </w:r>
    </w:p>
    <w:p w:rsidR="008E50C3" w:rsidRPr="00274DB7" w:rsidRDefault="008E50C3" w:rsidP="00941F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274DB7">
        <w:rPr>
          <w:rFonts w:ascii="Times New Roman" w:hAnsi="Times New Roman" w:cs="Times New Roman"/>
          <w:bCs/>
          <w:iCs/>
          <w:sz w:val="27"/>
          <w:szCs w:val="27"/>
        </w:rPr>
        <w:t>2.3. Мониторинг проводится Отделом.</w:t>
      </w:r>
    </w:p>
    <w:p w:rsidR="008E50C3" w:rsidRPr="00274DB7" w:rsidRDefault="008E50C3" w:rsidP="00941F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274DB7">
        <w:rPr>
          <w:rFonts w:ascii="Times New Roman" w:hAnsi="Times New Roman" w:cs="Times New Roman"/>
          <w:bCs/>
          <w:iCs/>
          <w:sz w:val="27"/>
          <w:szCs w:val="27"/>
        </w:rPr>
        <w:t>2.4. При мониторинге осуществляются:</w:t>
      </w:r>
    </w:p>
    <w:p w:rsidR="008E50C3" w:rsidRPr="00274DB7" w:rsidRDefault="008E50C3" w:rsidP="00941F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274DB7">
        <w:rPr>
          <w:rFonts w:ascii="Times New Roman" w:hAnsi="Times New Roman" w:cs="Times New Roman"/>
          <w:bCs/>
          <w:iCs/>
          <w:sz w:val="27"/>
          <w:szCs w:val="27"/>
        </w:rPr>
        <w:t>а) сбор информации о практике применения муниципальных нормативных правовых актов;</w:t>
      </w:r>
    </w:p>
    <w:p w:rsidR="008E50C3" w:rsidRPr="00274DB7" w:rsidRDefault="008E50C3" w:rsidP="00941F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274DB7">
        <w:rPr>
          <w:rFonts w:ascii="Times New Roman" w:hAnsi="Times New Roman" w:cs="Times New Roman"/>
          <w:bCs/>
          <w:iCs/>
          <w:sz w:val="27"/>
          <w:szCs w:val="27"/>
        </w:rPr>
        <w:t>б) непрерывное наблюдение за применением муниципальных нормативных правовых актов;</w:t>
      </w:r>
    </w:p>
    <w:p w:rsidR="008E50C3" w:rsidRPr="00274DB7" w:rsidRDefault="008E50C3" w:rsidP="00941F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274DB7">
        <w:rPr>
          <w:rFonts w:ascii="Times New Roman" w:hAnsi="Times New Roman" w:cs="Times New Roman"/>
          <w:bCs/>
          <w:iCs/>
          <w:sz w:val="27"/>
          <w:szCs w:val="27"/>
        </w:rPr>
        <w:t>в) анализ и оценка получаемой информации о практике применения муниципальных нормативных правовых актов и результатов наблюдения за их применением.</w:t>
      </w:r>
    </w:p>
    <w:p w:rsidR="008E50C3" w:rsidRPr="00274DB7" w:rsidRDefault="008E50C3" w:rsidP="00941F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274DB7">
        <w:rPr>
          <w:rFonts w:ascii="Times New Roman" w:hAnsi="Times New Roman" w:cs="Times New Roman"/>
          <w:bCs/>
          <w:iCs/>
          <w:sz w:val="27"/>
          <w:szCs w:val="27"/>
        </w:rPr>
        <w:t>2.5. В случае</w:t>
      </w:r>
      <w:proofErr w:type="gramStart"/>
      <w:r w:rsidRPr="00274DB7">
        <w:rPr>
          <w:rFonts w:ascii="Times New Roman" w:hAnsi="Times New Roman" w:cs="Times New Roman"/>
          <w:bCs/>
          <w:iCs/>
          <w:sz w:val="27"/>
          <w:szCs w:val="27"/>
        </w:rPr>
        <w:t>,</w:t>
      </w:r>
      <w:proofErr w:type="gramEnd"/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 если Отдел выявит наличие в муниципальных нормативных правовых актах норм, способствующих созданию условий для проявления коррупции, Отдел в течение 2 (двух) рабочих дней с момента обнаружения </w:t>
      </w:r>
      <w:proofErr w:type="spellStart"/>
      <w:r w:rsidRPr="00274DB7">
        <w:rPr>
          <w:rFonts w:ascii="Times New Roman" w:hAnsi="Times New Roman" w:cs="Times New Roman"/>
          <w:bCs/>
          <w:iCs/>
          <w:sz w:val="27"/>
          <w:szCs w:val="27"/>
        </w:rPr>
        <w:t>коррупциогенных</w:t>
      </w:r>
      <w:proofErr w:type="spellEnd"/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  факторов направляет разработчику муниципального нормативного правового акта заключение.</w:t>
      </w:r>
    </w:p>
    <w:p w:rsidR="008E50C3" w:rsidRPr="00274DB7" w:rsidRDefault="008E50C3" w:rsidP="00941F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274DB7">
        <w:rPr>
          <w:rFonts w:ascii="Times New Roman" w:hAnsi="Times New Roman" w:cs="Times New Roman"/>
          <w:bCs/>
          <w:iCs/>
          <w:sz w:val="27"/>
          <w:szCs w:val="27"/>
        </w:rPr>
        <w:t>2.6. Разработчик обязан в течение 5 (пяти) рабочих дней разработать проект муниципального нормативного правового акта об изменении или отмене действующего муниципального нормативного правового акта.</w:t>
      </w:r>
    </w:p>
    <w:p w:rsidR="008E50C3" w:rsidRPr="00274DB7" w:rsidRDefault="008E50C3" w:rsidP="00941F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2.7. В случае наличия разногласий по устранению выявленных Управлением </w:t>
      </w:r>
      <w:proofErr w:type="spellStart"/>
      <w:r w:rsidRPr="00274DB7">
        <w:rPr>
          <w:rFonts w:ascii="Times New Roman" w:hAnsi="Times New Roman" w:cs="Times New Roman"/>
          <w:bCs/>
          <w:iCs/>
          <w:sz w:val="27"/>
          <w:szCs w:val="27"/>
        </w:rPr>
        <w:t>коррупциогенных</w:t>
      </w:r>
      <w:proofErr w:type="spellEnd"/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 факторов муниципальный нормативный правовой акт с пояснительной запиской направляется разработчиком на рассмотрение в Межведомственную комиссию по противодействию коррупции в муниципальном образовании  «Старокулаткинский район»  для принятия решения по существу.</w:t>
      </w:r>
    </w:p>
    <w:p w:rsidR="008E50C3" w:rsidRPr="00274DB7" w:rsidRDefault="008E50C3" w:rsidP="00941F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</w:p>
    <w:p w:rsidR="008E50C3" w:rsidRPr="00274DB7" w:rsidRDefault="008E50C3" w:rsidP="00941F7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274DB7">
        <w:rPr>
          <w:rFonts w:ascii="Times New Roman" w:hAnsi="Times New Roman" w:cs="Times New Roman"/>
          <w:bCs/>
          <w:sz w:val="27"/>
          <w:szCs w:val="27"/>
        </w:rPr>
        <w:t>3. Порядок проведения экспертизы проектов</w:t>
      </w:r>
    </w:p>
    <w:p w:rsidR="008E50C3" w:rsidRPr="00274DB7" w:rsidRDefault="008E50C3" w:rsidP="00941F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274DB7">
        <w:rPr>
          <w:rFonts w:ascii="Times New Roman" w:hAnsi="Times New Roman" w:cs="Times New Roman"/>
          <w:bCs/>
          <w:sz w:val="27"/>
          <w:szCs w:val="27"/>
        </w:rPr>
        <w:t>муниципальных нормативных правовых актов</w:t>
      </w:r>
    </w:p>
    <w:p w:rsidR="008E50C3" w:rsidRPr="00274DB7" w:rsidRDefault="008E50C3" w:rsidP="00941F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</w:p>
    <w:p w:rsidR="008E50C3" w:rsidRPr="00274DB7" w:rsidRDefault="008E50C3" w:rsidP="00941F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3.1. Проект муниципального нормативного правового акта, подлежащего экспертизе, на </w:t>
      </w:r>
      <w:proofErr w:type="gramStart"/>
      <w:r w:rsidRPr="00274DB7">
        <w:rPr>
          <w:rFonts w:ascii="Times New Roman" w:hAnsi="Times New Roman" w:cs="Times New Roman"/>
          <w:bCs/>
          <w:iCs/>
          <w:sz w:val="27"/>
          <w:szCs w:val="27"/>
        </w:rPr>
        <w:t>бумажном</w:t>
      </w:r>
      <w:proofErr w:type="gramEnd"/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 и электронных носителях направляется в Отдел исполнителем.</w:t>
      </w:r>
    </w:p>
    <w:p w:rsidR="008E50C3" w:rsidRPr="00274DB7" w:rsidRDefault="008E50C3" w:rsidP="00941F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274DB7">
        <w:rPr>
          <w:rFonts w:ascii="Times New Roman" w:hAnsi="Times New Roman" w:cs="Times New Roman"/>
          <w:bCs/>
          <w:iCs/>
          <w:sz w:val="27"/>
          <w:szCs w:val="27"/>
        </w:rPr>
        <w:t>3.2. Заключение Отдела вместе с проектом муниципального нормативного правового акта направляется Разработчику проекта муниципального нормативного правового акта, в течение 2 (двух) рабочих дней со дня подготовки заключения.</w:t>
      </w:r>
    </w:p>
    <w:p w:rsidR="008E50C3" w:rsidRPr="00274DB7" w:rsidRDefault="008E50C3" w:rsidP="00941F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3.3. Разработчик проекта нормативного правового акта в течение 7 (семи) рабочих дней со дня получения заключения о </w:t>
      </w:r>
      <w:proofErr w:type="spellStart"/>
      <w:r w:rsidRPr="00274DB7">
        <w:rPr>
          <w:rFonts w:ascii="Times New Roman" w:hAnsi="Times New Roman" w:cs="Times New Roman"/>
          <w:bCs/>
          <w:iCs/>
          <w:sz w:val="27"/>
          <w:szCs w:val="27"/>
        </w:rPr>
        <w:t>коррупциогенности</w:t>
      </w:r>
      <w:proofErr w:type="spellEnd"/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 проекта должен совершить одно из следующих действий:</w:t>
      </w:r>
    </w:p>
    <w:p w:rsidR="008E50C3" w:rsidRPr="00274DB7" w:rsidRDefault="008E50C3" w:rsidP="00941F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- внести в проект изменения, направленные на устранение выявленных </w:t>
      </w:r>
      <w:proofErr w:type="spellStart"/>
      <w:r w:rsidRPr="00274DB7">
        <w:rPr>
          <w:rFonts w:ascii="Times New Roman" w:hAnsi="Times New Roman" w:cs="Times New Roman"/>
          <w:bCs/>
          <w:iCs/>
          <w:sz w:val="27"/>
          <w:szCs w:val="27"/>
        </w:rPr>
        <w:t>коррупциогенных</w:t>
      </w:r>
      <w:proofErr w:type="spellEnd"/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 факторов;</w:t>
      </w:r>
    </w:p>
    <w:p w:rsidR="008E50C3" w:rsidRPr="00274DB7" w:rsidRDefault="008E50C3" w:rsidP="00941F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274DB7">
        <w:rPr>
          <w:rFonts w:ascii="Times New Roman" w:hAnsi="Times New Roman" w:cs="Times New Roman"/>
          <w:bCs/>
          <w:iCs/>
          <w:sz w:val="27"/>
          <w:szCs w:val="27"/>
        </w:rPr>
        <w:lastRenderedPageBreak/>
        <w:t xml:space="preserve">- подготовить аргументированную пояснительную записку о невозможности внесения таких изменений в связи со спорностью в вопросе определения </w:t>
      </w:r>
      <w:proofErr w:type="spellStart"/>
      <w:r w:rsidRPr="00274DB7">
        <w:rPr>
          <w:rFonts w:ascii="Times New Roman" w:hAnsi="Times New Roman" w:cs="Times New Roman"/>
          <w:bCs/>
          <w:iCs/>
          <w:sz w:val="27"/>
          <w:szCs w:val="27"/>
        </w:rPr>
        <w:t>коррупциогенности</w:t>
      </w:r>
      <w:proofErr w:type="spellEnd"/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 проекта нормативного правового акта.</w:t>
      </w:r>
    </w:p>
    <w:p w:rsidR="008E50C3" w:rsidRPr="00274DB7" w:rsidRDefault="008E50C3" w:rsidP="00941F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3.4. В случае наличия разногласий по устранению выявленных Отделом </w:t>
      </w:r>
      <w:proofErr w:type="spellStart"/>
      <w:r w:rsidRPr="00274DB7">
        <w:rPr>
          <w:rFonts w:ascii="Times New Roman" w:hAnsi="Times New Roman" w:cs="Times New Roman"/>
          <w:bCs/>
          <w:iCs/>
          <w:sz w:val="27"/>
          <w:szCs w:val="27"/>
        </w:rPr>
        <w:t>коррупциогенных</w:t>
      </w:r>
      <w:proofErr w:type="spellEnd"/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 факторов проект нормативного правового акта с пояснительной запиской направляется разработчиком на рассмотрение в Межведомственную комиссию по противодействию коррупции в муниципальном образовании  «Старокулаткинский район» для принятия решения по существу.</w:t>
      </w:r>
    </w:p>
    <w:p w:rsidR="008E50C3" w:rsidRPr="00274DB7" w:rsidRDefault="008E50C3" w:rsidP="00941F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</w:p>
    <w:p w:rsidR="008E50C3" w:rsidRPr="00274DB7" w:rsidRDefault="008E50C3" w:rsidP="00941F7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274DB7">
        <w:rPr>
          <w:rFonts w:ascii="Times New Roman" w:hAnsi="Times New Roman" w:cs="Times New Roman"/>
          <w:bCs/>
          <w:sz w:val="27"/>
          <w:szCs w:val="27"/>
        </w:rPr>
        <w:t>4. Заключение</w:t>
      </w:r>
    </w:p>
    <w:p w:rsidR="008E50C3" w:rsidRPr="00274DB7" w:rsidRDefault="008E50C3" w:rsidP="00941F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</w:p>
    <w:p w:rsidR="008E50C3" w:rsidRPr="00274DB7" w:rsidRDefault="008E50C3" w:rsidP="00941F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4.1. Для обеспечения системности, достоверности и </w:t>
      </w:r>
      <w:proofErr w:type="spellStart"/>
      <w:r w:rsidRPr="00274DB7">
        <w:rPr>
          <w:rFonts w:ascii="Times New Roman" w:hAnsi="Times New Roman" w:cs="Times New Roman"/>
          <w:bCs/>
          <w:iCs/>
          <w:sz w:val="27"/>
          <w:szCs w:val="27"/>
        </w:rPr>
        <w:t>проверяемости</w:t>
      </w:r>
      <w:proofErr w:type="spellEnd"/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 результатов </w:t>
      </w:r>
      <w:proofErr w:type="spellStart"/>
      <w:r w:rsidRPr="00274DB7">
        <w:rPr>
          <w:rFonts w:ascii="Times New Roman" w:hAnsi="Times New Roman" w:cs="Times New Roman"/>
          <w:bCs/>
          <w:iCs/>
          <w:sz w:val="27"/>
          <w:szCs w:val="27"/>
        </w:rPr>
        <w:t>антикоррупционной</w:t>
      </w:r>
      <w:proofErr w:type="spellEnd"/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 экспертизы проводится экспертиза каждой нормы документа (проекта) на </w:t>
      </w:r>
      <w:proofErr w:type="spellStart"/>
      <w:r w:rsidRPr="00274DB7">
        <w:rPr>
          <w:rFonts w:ascii="Times New Roman" w:hAnsi="Times New Roman" w:cs="Times New Roman"/>
          <w:bCs/>
          <w:iCs/>
          <w:sz w:val="27"/>
          <w:szCs w:val="27"/>
        </w:rPr>
        <w:t>коррупциогенность</w:t>
      </w:r>
      <w:proofErr w:type="spellEnd"/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 и излагаются ее результаты единообразно с учетом состава и последовательности коррупционных факторов.</w:t>
      </w:r>
    </w:p>
    <w:p w:rsidR="008E50C3" w:rsidRPr="00274DB7" w:rsidRDefault="008E50C3" w:rsidP="00941F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4.2. По результатам </w:t>
      </w:r>
      <w:proofErr w:type="spellStart"/>
      <w:r w:rsidRPr="00274DB7">
        <w:rPr>
          <w:rFonts w:ascii="Times New Roman" w:hAnsi="Times New Roman" w:cs="Times New Roman"/>
          <w:bCs/>
          <w:iCs/>
          <w:sz w:val="27"/>
          <w:szCs w:val="27"/>
        </w:rPr>
        <w:t>антикоррупционной</w:t>
      </w:r>
      <w:proofErr w:type="spellEnd"/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 экспертизы составляется заключение, в котором отражаются все выявленные положения муниципального нормативного правового акта или проекта муниципального нормативного правового акта, способствующие созданию условий для проявления коррупции, с указанием структурных единиц проекта документа (разделы, главы, статьи, части, пункты, подпункты, абзацы) и соответствующих коррупционных факторов.</w:t>
      </w:r>
    </w:p>
    <w:p w:rsidR="008E50C3" w:rsidRPr="00274DB7" w:rsidRDefault="008E50C3" w:rsidP="00941F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274DB7">
        <w:rPr>
          <w:rFonts w:ascii="Times New Roman" w:hAnsi="Times New Roman" w:cs="Times New Roman"/>
          <w:bCs/>
          <w:iCs/>
          <w:sz w:val="27"/>
          <w:szCs w:val="27"/>
        </w:rPr>
        <w:t>В заключении отражаются возможные негативные последствия сохранения в документе (проекте) выявленных коррупционных факторов.</w:t>
      </w:r>
    </w:p>
    <w:p w:rsidR="008E50C3" w:rsidRPr="00274DB7" w:rsidRDefault="008E50C3" w:rsidP="00941F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4.3. Выявленные при проведении </w:t>
      </w:r>
      <w:proofErr w:type="spellStart"/>
      <w:r w:rsidRPr="00274DB7">
        <w:rPr>
          <w:rFonts w:ascii="Times New Roman" w:hAnsi="Times New Roman" w:cs="Times New Roman"/>
          <w:bCs/>
          <w:iCs/>
          <w:sz w:val="27"/>
          <w:szCs w:val="27"/>
        </w:rPr>
        <w:t>антикоррупционной</w:t>
      </w:r>
      <w:proofErr w:type="spellEnd"/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 экспертизы, не относящиеся к коррупционным факторам, но которые могут способствовать созданию условий для проявления коррупции, указываются в заключении.</w:t>
      </w:r>
    </w:p>
    <w:p w:rsidR="008E50C3" w:rsidRPr="00274DB7" w:rsidRDefault="008E50C3" w:rsidP="00941F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274DB7">
        <w:rPr>
          <w:rFonts w:ascii="Times New Roman" w:hAnsi="Times New Roman" w:cs="Times New Roman"/>
          <w:bCs/>
          <w:iCs/>
          <w:sz w:val="27"/>
          <w:szCs w:val="27"/>
        </w:rPr>
        <w:t>4.4. В заключении Отделом отражаются следующие сведения:</w:t>
      </w:r>
    </w:p>
    <w:p w:rsidR="008E50C3" w:rsidRPr="00274DB7" w:rsidRDefault="008E50C3" w:rsidP="00941F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274DB7">
        <w:rPr>
          <w:rFonts w:ascii="Times New Roman" w:hAnsi="Times New Roman" w:cs="Times New Roman"/>
          <w:bCs/>
          <w:iCs/>
          <w:sz w:val="27"/>
          <w:szCs w:val="27"/>
        </w:rPr>
        <w:t>а) дата и место подготовки заключения, данные о проводящих экспертизу лицах;</w:t>
      </w:r>
    </w:p>
    <w:p w:rsidR="008E50C3" w:rsidRPr="00274DB7" w:rsidRDefault="008E50C3" w:rsidP="00941F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274DB7">
        <w:rPr>
          <w:rFonts w:ascii="Times New Roman" w:hAnsi="Times New Roman" w:cs="Times New Roman"/>
          <w:bCs/>
          <w:iCs/>
          <w:sz w:val="27"/>
          <w:szCs w:val="27"/>
        </w:rPr>
        <w:t>б) реквизиты муниципального нормативного правового акта, наименование проекта нормативного правового акта, проходящего экспертизу;</w:t>
      </w:r>
    </w:p>
    <w:p w:rsidR="008E50C3" w:rsidRPr="00274DB7" w:rsidRDefault="008E50C3" w:rsidP="00941F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в) перечень выявленных </w:t>
      </w:r>
      <w:proofErr w:type="spellStart"/>
      <w:r w:rsidRPr="00274DB7">
        <w:rPr>
          <w:rFonts w:ascii="Times New Roman" w:hAnsi="Times New Roman" w:cs="Times New Roman"/>
          <w:bCs/>
          <w:iCs/>
          <w:sz w:val="27"/>
          <w:szCs w:val="27"/>
        </w:rPr>
        <w:t>коррупциогенных</w:t>
      </w:r>
      <w:proofErr w:type="spellEnd"/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 факторов с указанием их признаков и соответствующих статей (пунктов, подпунктов);</w:t>
      </w:r>
    </w:p>
    <w:p w:rsidR="008E50C3" w:rsidRPr="00274DB7" w:rsidRDefault="008E50C3" w:rsidP="00941F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г) оценка степени </w:t>
      </w:r>
      <w:proofErr w:type="spellStart"/>
      <w:r w:rsidRPr="00274DB7">
        <w:rPr>
          <w:rFonts w:ascii="Times New Roman" w:hAnsi="Times New Roman" w:cs="Times New Roman"/>
          <w:bCs/>
          <w:iCs/>
          <w:sz w:val="27"/>
          <w:szCs w:val="27"/>
        </w:rPr>
        <w:t>коррупциогенности</w:t>
      </w:r>
      <w:proofErr w:type="spellEnd"/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 каждого фактора в отдельности и муниципального нормативного правового акта или проекта нормативного правового акта в целом;</w:t>
      </w:r>
    </w:p>
    <w:p w:rsidR="008E50C3" w:rsidRPr="00274DB7" w:rsidRDefault="008E50C3" w:rsidP="00941F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proofErr w:type="spellStart"/>
      <w:r w:rsidRPr="00274DB7">
        <w:rPr>
          <w:rFonts w:ascii="Times New Roman" w:hAnsi="Times New Roman" w:cs="Times New Roman"/>
          <w:bCs/>
          <w:iCs/>
          <w:sz w:val="27"/>
          <w:szCs w:val="27"/>
        </w:rPr>
        <w:t>д</w:t>
      </w:r>
      <w:proofErr w:type="spellEnd"/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) предложения о способах устранения </w:t>
      </w:r>
      <w:proofErr w:type="spellStart"/>
      <w:r w:rsidRPr="00274DB7">
        <w:rPr>
          <w:rFonts w:ascii="Times New Roman" w:hAnsi="Times New Roman" w:cs="Times New Roman"/>
          <w:bCs/>
          <w:iCs/>
          <w:sz w:val="27"/>
          <w:szCs w:val="27"/>
        </w:rPr>
        <w:t>коррупциогенных</w:t>
      </w:r>
      <w:proofErr w:type="spellEnd"/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 факторов.</w:t>
      </w:r>
    </w:p>
    <w:p w:rsidR="008E50C3" w:rsidRPr="00274DB7" w:rsidRDefault="008E50C3" w:rsidP="00941F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274DB7">
        <w:rPr>
          <w:rFonts w:ascii="Times New Roman" w:hAnsi="Times New Roman" w:cs="Times New Roman"/>
          <w:bCs/>
          <w:iCs/>
          <w:sz w:val="27"/>
          <w:szCs w:val="27"/>
        </w:rPr>
        <w:t>4.5. В случае</w:t>
      </w:r>
      <w:proofErr w:type="gramStart"/>
      <w:r w:rsidRPr="00274DB7">
        <w:rPr>
          <w:rFonts w:ascii="Times New Roman" w:hAnsi="Times New Roman" w:cs="Times New Roman"/>
          <w:bCs/>
          <w:iCs/>
          <w:sz w:val="27"/>
          <w:szCs w:val="27"/>
        </w:rPr>
        <w:t>,</w:t>
      </w:r>
      <w:proofErr w:type="gramEnd"/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 если при проведении экспертизы в муниципальном нормативном правовом акте, проекте муниципального нормативного правового акта </w:t>
      </w:r>
      <w:proofErr w:type="spellStart"/>
      <w:r w:rsidRPr="00274DB7">
        <w:rPr>
          <w:rFonts w:ascii="Times New Roman" w:hAnsi="Times New Roman" w:cs="Times New Roman"/>
          <w:bCs/>
          <w:iCs/>
          <w:sz w:val="27"/>
          <w:szCs w:val="27"/>
        </w:rPr>
        <w:t>коррупциогенных</w:t>
      </w:r>
      <w:proofErr w:type="spellEnd"/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 факторов не выявлено, об этом указывается в заключении.</w:t>
      </w:r>
    </w:p>
    <w:p w:rsidR="008E50C3" w:rsidRPr="00274DB7" w:rsidRDefault="008E50C3" w:rsidP="00941F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274DB7">
        <w:rPr>
          <w:rFonts w:ascii="Times New Roman" w:hAnsi="Times New Roman" w:cs="Times New Roman"/>
          <w:bCs/>
          <w:iCs/>
          <w:sz w:val="27"/>
          <w:szCs w:val="27"/>
        </w:rPr>
        <w:t>4.6. Заключение подписывается начальником Отдела.</w:t>
      </w:r>
    </w:p>
    <w:p w:rsidR="008E50C3" w:rsidRPr="00274DB7" w:rsidRDefault="008E50C3" w:rsidP="00941F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</w:p>
    <w:p w:rsidR="008E50C3" w:rsidRPr="00274DB7" w:rsidRDefault="008E50C3" w:rsidP="00941F7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274DB7">
        <w:rPr>
          <w:rFonts w:ascii="Times New Roman" w:hAnsi="Times New Roman" w:cs="Times New Roman"/>
          <w:bCs/>
          <w:sz w:val="27"/>
          <w:szCs w:val="27"/>
        </w:rPr>
        <w:t xml:space="preserve">5. Независимая </w:t>
      </w:r>
      <w:proofErr w:type="spellStart"/>
      <w:r w:rsidRPr="00274DB7">
        <w:rPr>
          <w:rFonts w:ascii="Times New Roman" w:hAnsi="Times New Roman" w:cs="Times New Roman"/>
          <w:bCs/>
          <w:sz w:val="27"/>
          <w:szCs w:val="27"/>
        </w:rPr>
        <w:t>антикоррупционная</w:t>
      </w:r>
      <w:proofErr w:type="spellEnd"/>
      <w:r w:rsidRPr="00274DB7">
        <w:rPr>
          <w:rFonts w:ascii="Times New Roman" w:hAnsi="Times New Roman" w:cs="Times New Roman"/>
          <w:bCs/>
          <w:sz w:val="27"/>
          <w:szCs w:val="27"/>
        </w:rPr>
        <w:t xml:space="preserve"> экспертиза</w:t>
      </w:r>
    </w:p>
    <w:p w:rsidR="008E50C3" w:rsidRPr="00274DB7" w:rsidRDefault="008E50C3" w:rsidP="00941F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274DB7">
        <w:rPr>
          <w:rFonts w:ascii="Times New Roman" w:hAnsi="Times New Roman" w:cs="Times New Roman"/>
          <w:bCs/>
          <w:sz w:val="27"/>
          <w:szCs w:val="27"/>
        </w:rPr>
        <w:t>нормативных правовых актов и проектов нормативных</w:t>
      </w:r>
    </w:p>
    <w:p w:rsidR="008E50C3" w:rsidRPr="00274DB7" w:rsidRDefault="008E50C3" w:rsidP="00941F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274DB7">
        <w:rPr>
          <w:rFonts w:ascii="Times New Roman" w:hAnsi="Times New Roman" w:cs="Times New Roman"/>
          <w:bCs/>
          <w:sz w:val="27"/>
          <w:szCs w:val="27"/>
        </w:rPr>
        <w:t>правовых актов</w:t>
      </w:r>
    </w:p>
    <w:p w:rsidR="008E50C3" w:rsidRPr="00274DB7" w:rsidRDefault="008E50C3" w:rsidP="00941F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</w:p>
    <w:p w:rsidR="008E50C3" w:rsidRPr="00274DB7" w:rsidRDefault="008E50C3" w:rsidP="00941F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5.1. Независимая </w:t>
      </w:r>
      <w:proofErr w:type="spellStart"/>
      <w:r w:rsidRPr="00274DB7">
        <w:rPr>
          <w:rFonts w:ascii="Times New Roman" w:hAnsi="Times New Roman" w:cs="Times New Roman"/>
          <w:bCs/>
          <w:iCs/>
          <w:sz w:val="27"/>
          <w:szCs w:val="27"/>
        </w:rPr>
        <w:t>антикоррупционная</w:t>
      </w:r>
      <w:proofErr w:type="spellEnd"/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 w:rsidRPr="00274DB7">
        <w:rPr>
          <w:rFonts w:ascii="Times New Roman" w:hAnsi="Times New Roman" w:cs="Times New Roman"/>
          <w:bCs/>
          <w:iCs/>
          <w:sz w:val="27"/>
          <w:szCs w:val="27"/>
        </w:rPr>
        <w:t>антикоррупционной</w:t>
      </w:r>
      <w:proofErr w:type="spellEnd"/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 экспертизы нормативных правовых актов и проектов нормативных правовых актов, в соответствии с Методикой.</w:t>
      </w:r>
    </w:p>
    <w:p w:rsidR="008E50C3" w:rsidRPr="00274DB7" w:rsidRDefault="008E50C3" w:rsidP="00941F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274DB7">
        <w:rPr>
          <w:rFonts w:ascii="Times New Roman" w:hAnsi="Times New Roman" w:cs="Times New Roman"/>
          <w:bCs/>
          <w:iCs/>
          <w:sz w:val="27"/>
          <w:szCs w:val="27"/>
        </w:rPr>
        <w:lastRenderedPageBreak/>
        <w:t xml:space="preserve">5.2. Объектами независимой </w:t>
      </w:r>
      <w:proofErr w:type="spellStart"/>
      <w:r w:rsidRPr="00274DB7">
        <w:rPr>
          <w:rFonts w:ascii="Times New Roman" w:hAnsi="Times New Roman" w:cs="Times New Roman"/>
          <w:bCs/>
          <w:iCs/>
          <w:sz w:val="27"/>
          <w:szCs w:val="27"/>
        </w:rPr>
        <w:t>антикоррупционной</w:t>
      </w:r>
      <w:proofErr w:type="spellEnd"/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 экспертизы являются нормативные правовые акты и проекты нормативных правовых </w:t>
      </w:r>
      <w:proofErr w:type="gramStart"/>
      <w:r w:rsidRPr="00274DB7">
        <w:rPr>
          <w:rFonts w:ascii="Times New Roman" w:hAnsi="Times New Roman" w:cs="Times New Roman"/>
          <w:bCs/>
          <w:iCs/>
          <w:sz w:val="27"/>
          <w:szCs w:val="27"/>
        </w:rPr>
        <w:t>актов</w:t>
      </w:r>
      <w:proofErr w:type="gramEnd"/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 размещенные на официальном сайте администрации муниципального образования  «Старокулаткинский район» Ульяновской области в сети Интернет.</w:t>
      </w:r>
    </w:p>
    <w:p w:rsidR="008E50C3" w:rsidRPr="00274DB7" w:rsidRDefault="008E50C3" w:rsidP="00941F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Независимая </w:t>
      </w:r>
      <w:proofErr w:type="spellStart"/>
      <w:r w:rsidRPr="00274DB7">
        <w:rPr>
          <w:rFonts w:ascii="Times New Roman" w:hAnsi="Times New Roman" w:cs="Times New Roman"/>
          <w:bCs/>
          <w:iCs/>
          <w:sz w:val="27"/>
          <w:szCs w:val="27"/>
        </w:rPr>
        <w:t>антикоррупционная</w:t>
      </w:r>
      <w:proofErr w:type="spellEnd"/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 экспертиза не проводится в отношении нормативных правовых актов и проектов нормативных правовых актов, содержащих сведения, составляющие государственную, служебную и иную охраняемую Федеральным законом тайну.</w:t>
      </w:r>
    </w:p>
    <w:p w:rsidR="008E50C3" w:rsidRPr="00274DB7" w:rsidRDefault="008E50C3" w:rsidP="00941F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5.3. </w:t>
      </w:r>
      <w:proofErr w:type="gramStart"/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Для обеспечения проведения независимой </w:t>
      </w:r>
      <w:proofErr w:type="spellStart"/>
      <w:r w:rsidRPr="00274DB7">
        <w:rPr>
          <w:rFonts w:ascii="Times New Roman" w:hAnsi="Times New Roman" w:cs="Times New Roman"/>
          <w:bCs/>
          <w:iCs/>
          <w:sz w:val="27"/>
          <w:szCs w:val="27"/>
        </w:rPr>
        <w:t>антикоррупционной</w:t>
      </w:r>
      <w:proofErr w:type="spellEnd"/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 экспертизы проекта нормативного правового акта Отдел в течение рабочего дня, соответствующего дню направления указанного проекта для проведения </w:t>
      </w:r>
      <w:proofErr w:type="spellStart"/>
      <w:r w:rsidRPr="00274DB7">
        <w:rPr>
          <w:rFonts w:ascii="Times New Roman" w:hAnsi="Times New Roman" w:cs="Times New Roman"/>
          <w:bCs/>
          <w:iCs/>
          <w:sz w:val="27"/>
          <w:szCs w:val="27"/>
        </w:rPr>
        <w:t>антикоррупционной</w:t>
      </w:r>
      <w:proofErr w:type="spellEnd"/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 экспертизы, обеспечивает предоставление этого проекта нормативного правового акта в отдел общественных коммуникаций  и информационных технологий администрации муниципального образования  «Старокулаткинский район»  для размещения в разделе "</w:t>
      </w:r>
      <w:proofErr w:type="spellStart"/>
      <w:r w:rsidRPr="00274DB7">
        <w:rPr>
          <w:rFonts w:ascii="Times New Roman" w:hAnsi="Times New Roman" w:cs="Times New Roman"/>
          <w:bCs/>
          <w:iCs/>
          <w:sz w:val="27"/>
          <w:szCs w:val="27"/>
        </w:rPr>
        <w:t>Антикоррупционная</w:t>
      </w:r>
      <w:proofErr w:type="spellEnd"/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 независимая и общественная экспертиза проектов нормативных правовых актов" официального сайта муниципального образования</w:t>
      </w:r>
      <w:proofErr w:type="gramEnd"/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 «Старокулаткинский  район»  (далее - официальный сайт) в сети Интернет с указанием адреса электронной почты для направления экспертных заключений, а также даты начала и даты окончания приема заключений по результатам независимой </w:t>
      </w:r>
      <w:proofErr w:type="spellStart"/>
      <w:r w:rsidRPr="00274DB7">
        <w:rPr>
          <w:rFonts w:ascii="Times New Roman" w:hAnsi="Times New Roman" w:cs="Times New Roman"/>
          <w:bCs/>
          <w:iCs/>
          <w:sz w:val="27"/>
          <w:szCs w:val="27"/>
        </w:rPr>
        <w:t>антикоррупционной</w:t>
      </w:r>
      <w:proofErr w:type="spellEnd"/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 экспертизы.</w:t>
      </w:r>
    </w:p>
    <w:p w:rsidR="008E50C3" w:rsidRPr="00274DB7" w:rsidRDefault="008E50C3" w:rsidP="00941F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5.4. Срок нахождения проекта нормативного правового акта на официальном сайте для проведения независимой </w:t>
      </w:r>
      <w:proofErr w:type="spellStart"/>
      <w:r w:rsidRPr="00274DB7">
        <w:rPr>
          <w:rFonts w:ascii="Times New Roman" w:hAnsi="Times New Roman" w:cs="Times New Roman"/>
          <w:bCs/>
          <w:iCs/>
          <w:sz w:val="27"/>
          <w:szCs w:val="27"/>
        </w:rPr>
        <w:t>антикоррупционной</w:t>
      </w:r>
      <w:proofErr w:type="spellEnd"/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 экспертизы проектов нормативных правовых актов составляет 30 (тридцать) дней с момента его размещения.</w:t>
      </w:r>
    </w:p>
    <w:p w:rsidR="008E50C3" w:rsidRPr="00274DB7" w:rsidRDefault="008E50C3" w:rsidP="00941F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5.5. По результатам независимой </w:t>
      </w:r>
      <w:proofErr w:type="spellStart"/>
      <w:r w:rsidRPr="00274DB7">
        <w:rPr>
          <w:rFonts w:ascii="Times New Roman" w:hAnsi="Times New Roman" w:cs="Times New Roman"/>
          <w:bCs/>
          <w:iCs/>
          <w:sz w:val="27"/>
          <w:szCs w:val="27"/>
        </w:rPr>
        <w:t>антикоррупционной</w:t>
      </w:r>
      <w:proofErr w:type="spellEnd"/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 экспертизы проектов нормативных правовых актов и нормативных правовых актов составляется заключение.</w:t>
      </w:r>
    </w:p>
    <w:p w:rsidR="008E50C3" w:rsidRPr="00274DB7" w:rsidRDefault="008E50C3" w:rsidP="00941F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Заключение по результатам независимой </w:t>
      </w:r>
      <w:proofErr w:type="spellStart"/>
      <w:r w:rsidRPr="00274DB7">
        <w:rPr>
          <w:rFonts w:ascii="Times New Roman" w:hAnsi="Times New Roman" w:cs="Times New Roman"/>
          <w:bCs/>
          <w:iCs/>
          <w:sz w:val="27"/>
          <w:szCs w:val="27"/>
        </w:rPr>
        <w:t>антикоррупционной</w:t>
      </w:r>
      <w:proofErr w:type="spellEnd"/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 экспертизы проектов нормативных правовых актов и нормативных правовых актов носит рекомендательный характер и подлежит обязательному рассмотрению разработчиком в течение 30 (тридцать) дней со дня его получения.</w:t>
      </w:r>
    </w:p>
    <w:p w:rsidR="008E50C3" w:rsidRDefault="008E50C3" w:rsidP="00941F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По результатам рассмотрения заключений независимой </w:t>
      </w:r>
      <w:proofErr w:type="spellStart"/>
      <w:r w:rsidRPr="00274DB7">
        <w:rPr>
          <w:rFonts w:ascii="Times New Roman" w:hAnsi="Times New Roman" w:cs="Times New Roman"/>
          <w:bCs/>
          <w:iCs/>
          <w:sz w:val="27"/>
          <w:szCs w:val="27"/>
        </w:rPr>
        <w:t>антикоррупционной</w:t>
      </w:r>
      <w:proofErr w:type="spellEnd"/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 экспертизы гражданину или организации направляется мотивированный ответ, за исключением случаев, когда в заключении отсутствует предложение о способе</w:t>
      </w:r>
      <w:r w:rsidR="00274DB7">
        <w:rPr>
          <w:rFonts w:ascii="Times New Roman" w:hAnsi="Times New Roman" w:cs="Times New Roman"/>
          <w:bCs/>
          <w:iCs/>
          <w:sz w:val="27"/>
          <w:szCs w:val="27"/>
        </w:rPr>
        <w:t xml:space="preserve"> устранения выявленных </w:t>
      </w:r>
      <w:proofErr w:type="spellStart"/>
      <w:r w:rsidR="00274DB7">
        <w:rPr>
          <w:rFonts w:ascii="Times New Roman" w:hAnsi="Times New Roman" w:cs="Times New Roman"/>
          <w:bCs/>
          <w:iCs/>
          <w:sz w:val="27"/>
          <w:szCs w:val="27"/>
        </w:rPr>
        <w:t>коррупцио</w:t>
      </w:r>
      <w:r w:rsidRPr="00274DB7">
        <w:rPr>
          <w:rFonts w:ascii="Times New Roman" w:hAnsi="Times New Roman" w:cs="Times New Roman"/>
          <w:bCs/>
          <w:iCs/>
          <w:sz w:val="27"/>
          <w:szCs w:val="27"/>
        </w:rPr>
        <w:t>генных</w:t>
      </w:r>
      <w:proofErr w:type="spellEnd"/>
      <w:r w:rsidRPr="00274DB7">
        <w:rPr>
          <w:rFonts w:ascii="Times New Roman" w:hAnsi="Times New Roman" w:cs="Times New Roman"/>
          <w:bCs/>
          <w:iCs/>
          <w:sz w:val="27"/>
          <w:szCs w:val="27"/>
        </w:rPr>
        <w:t xml:space="preserve"> факторов.</w:t>
      </w:r>
    </w:p>
    <w:p w:rsidR="00274DB7" w:rsidRPr="00274DB7" w:rsidRDefault="00274DB7" w:rsidP="00941F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</w:p>
    <w:p w:rsidR="008E50C3" w:rsidRPr="00941F74" w:rsidRDefault="008E50C3" w:rsidP="00941F74">
      <w:pPr>
        <w:pBdr>
          <w:top w:val="single" w:sz="6" w:space="0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E50C3" w:rsidRPr="00941F74" w:rsidRDefault="008E50C3" w:rsidP="00941F74">
      <w:pPr>
        <w:rPr>
          <w:rFonts w:ascii="Times New Roman" w:hAnsi="Times New Roman" w:cs="Times New Roman"/>
          <w:sz w:val="24"/>
          <w:szCs w:val="24"/>
        </w:rPr>
      </w:pPr>
    </w:p>
    <w:p w:rsidR="0046696D" w:rsidRPr="00941F74" w:rsidRDefault="0046696D" w:rsidP="00941F74">
      <w:pPr>
        <w:rPr>
          <w:sz w:val="24"/>
          <w:szCs w:val="24"/>
        </w:rPr>
      </w:pPr>
    </w:p>
    <w:sectPr w:rsidR="0046696D" w:rsidRPr="00941F74" w:rsidSect="00274DB7">
      <w:pgSz w:w="11905" w:h="16838"/>
      <w:pgMar w:top="425" w:right="567" w:bottom="425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8E50C3"/>
    <w:rsid w:val="000D1609"/>
    <w:rsid w:val="000E1EB8"/>
    <w:rsid w:val="001F10EC"/>
    <w:rsid w:val="00274DB7"/>
    <w:rsid w:val="002B370D"/>
    <w:rsid w:val="003270E7"/>
    <w:rsid w:val="0046696D"/>
    <w:rsid w:val="00586988"/>
    <w:rsid w:val="005B1FE4"/>
    <w:rsid w:val="006A4A2B"/>
    <w:rsid w:val="006B2E2B"/>
    <w:rsid w:val="007A357D"/>
    <w:rsid w:val="008E50C3"/>
    <w:rsid w:val="00941F74"/>
    <w:rsid w:val="009770D0"/>
    <w:rsid w:val="00BC4FFE"/>
    <w:rsid w:val="00C314D5"/>
    <w:rsid w:val="00C9497B"/>
    <w:rsid w:val="00C97A1F"/>
    <w:rsid w:val="00DE759C"/>
    <w:rsid w:val="00F17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4DB7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74DB7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75417F693584A007AD4F5FC174E38C4944A2F9C428C9DEBEE3B2C70EAA84B6A7458812603EB8FC6A54596C8D43F0D0D85762B18448E4EC41f2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75417F693584A007AD4F5FC174E38C4941A2F9C726C9DEBEE3B2C70EAA84B6A7458812603EB8FB6854596C8D43F0D0D85762B18448E4EC41f2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75417F693584A007AD4F5FC174E38C4846AAF0C42CC9DEBEE3B2C70EAA84B6B545D01E603CA6FE6C410F3DCB41f7H" TargetMode="External"/><Relationship Id="rId11" Type="http://schemas.openxmlformats.org/officeDocument/2006/relationships/hyperlink" Target="consultantplus://offline/ref=C675417F693584A007AD4F5FC174E38C4846AAF0C42CC9DEBEE3B2C70EAA84B6B545D01E603CA6FE6C410F3DCB41f7H" TargetMode="External"/><Relationship Id="rId5" Type="http://schemas.openxmlformats.org/officeDocument/2006/relationships/hyperlink" Target="consultantplus://offline/ref=C675417F693584A007AD4F5FC174E38C4944A2F9C428C9DEBEE3B2C70EAA84B6A7458812603EB8FC6A54596C8D43F0D0D85762B18448E4EC41f2H" TargetMode="External"/><Relationship Id="rId10" Type="http://schemas.openxmlformats.org/officeDocument/2006/relationships/hyperlink" Target="consultantplus://offline/ref=C675417F693584A007AD4F5FC174E38C4944A2F9C428C9DEBEE3B2C70EAA84B6B545D01E603CA6FE6C410F3DCB41f7H" TargetMode="External"/><Relationship Id="rId4" Type="http://schemas.openxmlformats.org/officeDocument/2006/relationships/hyperlink" Target="consultantplus://offline/ref=C675417F693584A007AD4F5FC174E38C4941A2F9C726C9DEBEE3B2C70EAA84B6A7458812603EB8FB6854596C8D43F0D0D85762B18448E4EC41f2H" TargetMode="External"/><Relationship Id="rId9" Type="http://schemas.openxmlformats.org/officeDocument/2006/relationships/hyperlink" Target="consultantplus://offline/ref=C675417F693584A007AD4F5FC174E38C4846AAF0C42CC9DEBEE3B2C70EAA84B6B545D01E603CA6FE6C410F3DCB41f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1993</Words>
  <Characters>11362</Characters>
  <Application>Microsoft Office Word</Application>
  <DocSecurity>0</DocSecurity>
  <Lines>94</Lines>
  <Paragraphs>26</Paragraphs>
  <ScaleCrop>false</ScaleCrop>
  <Company>Ya Blondinko Edition</Company>
  <LinksUpToDate>false</LinksUpToDate>
  <CharactersWithSpaces>13329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Azizov</dc:creator>
  <cp:lastModifiedBy>Anexanamon</cp:lastModifiedBy>
  <cp:revision>6</cp:revision>
  <cp:lastPrinted>2021-04-28T09:44:00Z</cp:lastPrinted>
  <dcterms:created xsi:type="dcterms:W3CDTF">2021-04-16T12:52:00Z</dcterms:created>
  <dcterms:modified xsi:type="dcterms:W3CDTF">2021-07-28T11:20:00Z</dcterms:modified>
</cp:coreProperties>
</file>