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2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РОССИЙСКАЯ  ФЕДЕРАЦИЯ</w:t>
      </w:r>
    </w:p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02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депутатов муниципального образования</w:t>
      </w:r>
    </w:p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02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«Старокулаткинский район»</w:t>
      </w:r>
    </w:p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02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Ульяновской  области</w:t>
      </w:r>
    </w:p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3BDA" w:rsidRPr="0081023C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693BDA" w:rsidRPr="005E4D2F" w:rsidRDefault="00693BDA" w:rsidP="00816B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3BDA" w:rsidRPr="005E4D2F" w:rsidRDefault="0081023C" w:rsidP="00693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февраля</w:t>
      </w:r>
      <w:r w:rsidR="00CA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BDA"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4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3BDA"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  <w:r w:rsidR="00693BDA"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р.п. Старая Кулатка            </w:t>
      </w:r>
      <w:r w:rsidR="00693BDA"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3BDA"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№</w:t>
      </w:r>
      <w:bookmarkStart w:id="0" w:name="_GoBack"/>
      <w:bookmarkEnd w:id="0"/>
      <w:r w:rsidR="00C9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51/2</w:t>
      </w:r>
    </w:p>
    <w:p w:rsidR="00693BDA" w:rsidRPr="005E4D2F" w:rsidRDefault="00693BDA" w:rsidP="0081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2F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490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="00A06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90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утверждении прогнозного п</w:t>
      </w:r>
      <w:r w:rsidR="00177D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лана</w:t>
      </w:r>
      <w:r w:rsidR="00A06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E4D2F"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объектов на ремонт дворовых территорий многоквартирных домов, проездов к дворовым территориям многоквартирных домов населенных пунктов, подготовку проектной документации, строительство, реконструкцию, 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</w:t>
      </w:r>
      <w:proofErr w:type="gramEnd"/>
      <w:r w:rsidR="005E4D2F"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велосипедных дорожек и велосипедных парковок, относящихся к собственности муниципального образования "Старокулаткинский район" в 20</w:t>
      </w:r>
      <w:r w:rsidR="00177D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282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5E4D2F"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</w:t>
      </w:r>
      <w:r w:rsidR="00490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ду.</w:t>
      </w:r>
    </w:p>
    <w:p w:rsidR="00693BDA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</w:p>
    <w:p w:rsidR="00A72801" w:rsidRPr="00A72801" w:rsidRDefault="00A72801" w:rsidP="00A72801">
      <w:pPr>
        <w:spacing w:after="120" w:line="240" w:lineRule="auto"/>
        <w:ind w:firstLine="708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A72801">
        <w:rPr>
          <w:rFonts w:ascii="Times New Roman" w:eastAsia="Franklin Gothic Book" w:hAnsi="Times New Roman" w:cs="Times New Roman"/>
          <w:sz w:val="28"/>
          <w:szCs w:val="28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Уставом муниципального образования «Старокулаткинский район»</w:t>
      </w:r>
      <w:r w:rsidR="004901AC" w:rsidRPr="00A72801">
        <w:rPr>
          <w:rFonts w:ascii="Times New Roman" w:eastAsia="Franklin Gothic Book" w:hAnsi="Times New Roman" w:cs="Times New Roman"/>
          <w:sz w:val="28"/>
          <w:szCs w:val="28"/>
        </w:rPr>
        <w:t>,</w:t>
      </w:r>
      <w:r w:rsidRPr="00A72801">
        <w:rPr>
          <w:rFonts w:ascii="Times New Roman" w:eastAsia="Franklin Gothic Book" w:hAnsi="Times New Roman" w:cs="Times New Roman"/>
          <w:sz w:val="28"/>
          <w:szCs w:val="28"/>
        </w:rPr>
        <w:t xml:space="preserve"> Совет депутатов муниципального образования «Старокулаткинский район» Ульяновской области</w:t>
      </w:r>
    </w:p>
    <w:p w:rsidR="00A72801" w:rsidRPr="00A72801" w:rsidRDefault="00A72801" w:rsidP="00A72801">
      <w:pPr>
        <w:spacing w:after="120" w:line="240" w:lineRule="auto"/>
        <w:ind w:left="283"/>
        <w:jc w:val="center"/>
        <w:rPr>
          <w:rFonts w:ascii="Times New Roman" w:eastAsia="Franklin Gothic Book" w:hAnsi="Times New Roman" w:cs="Times New Roman"/>
          <w:b/>
          <w:i/>
          <w:sz w:val="28"/>
          <w:szCs w:val="28"/>
        </w:rPr>
      </w:pPr>
      <w:r w:rsidRPr="00A72801">
        <w:rPr>
          <w:rFonts w:ascii="Times New Roman" w:eastAsia="Franklin Gothic Book" w:hAnsi="Times New Roman" w:cs="Times New Roman"/>
          <w:b/>
          <w:i/>
          <w:sz w:val="28"/>
          <w:szCs w:val="28"/>
        </w:rPr>
        <w:t>РЕШИЛ:</w:t>
      </w:r>
    </w:p>
    <w:p w:rsidR="005E4D2F" w:rsidRPr="005E4D2F" w:rsidRDefault="00A72801" w:rsidP="005E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2801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 xml:space="preserve">1. </w:t>
      </w:r>
      <w:proofErr w:type="gramStart"/>
      <w:r w:rsidRPr="00A72801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 xml:space="preserve">Утвердить прилагаемый прогнозный </w:t>
      </w:r>
      <w:r w:rsidR="005E4D2F" w:rsidRPr="005E4D2F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 xml:space="preserve">перечень объектов на </w:t>
      </w:r>
      <w:r w:rsidRPr="00A728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ремонт </w:t>
      </w:r>
      <w:r w:rsidR="005E4D2F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дворовых территорий многоквартирных домов, проездов к дворовым территориям многоквартирных домов населенных пунктов, подготовку проектной документации, строительство, реконструкцию, 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</w:t>
      </w:r>
      <w:proofErr w:type="gramEnd"/>
      <w:r w:rsidR="005E4D2F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велосипедных дорожек и велосипедных парковок, относящихся к собственности муниципального образования "Старокулаткинский район" в 20</w:t>
      </w:r>
      <w:r w:rsidR="00177D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282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5E4D2F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5E4D2F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3BDA" w:rsidRPr="005E4D2F" w:rsidRDefault="00A72801" w:rsidP="005E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4D2F">
        <w:rPr>
          <w:rFonts w:ascii="Times New Roman" w:eastAsia="Franklin Gothic Book" w:hAnsi="Times New Roman" w:cs="Times New Roman"/>
          <w:sz w:val="28"/>
          <w:szCs w:val="28"/>
        </w:rPr>
        <w:t>2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Поручить 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Главе 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муниципального образов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ания «Старокулаткинский район»</w:t>
      </w:r>
      <w:r w:rsidR="0085047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Главам  администраций сельских поселений 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Старокулаткин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ского района Ульяновской области осуществлять  постоянный контроль за проводимым ремонтом дорог на территории населенных пунктов городского и сельских поселений 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Старокулаткинского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Ульяновской области. </w:t>
      </w:r>
    </w:p>
    <w:p w:rsidR="00693BDA" w:rsidRPr="005E4D2F" w:rsidRDefault="005E4D2F" w:rsidP="005E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председателя </w:t>
      </w:r>
      <w:r w:rsidR="00816B2D" w:rsidRPr="005E4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бюджету, по вопросам ЖКХ, транспорта и дорожного хозяйства, аграрной политики, природопользованию и охране окружающей среды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Совета депутатов</w:t>
      </w:r>
      <w:r w:rsidR="0085047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седьмого созыва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«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Старокулаткинский район» (Ямашев</w:t>
      </w:r>
      <w:r w:rsidR="0085047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Н.Л.</w:t>
      </w:r>
      <w:r w:rsidR="00693BDA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693BDA" w:rsidRPr="005E4D2F" w:rsidRDefault="005E4D2F" w:rsidP="005E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16B2D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вступает в</w:t>
      </w:r>
      <w:r w:rsidR="00A72801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силу с момента его </w:t>
      </w:r>
      <w:r w:rsidR="004901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официального обнародования</w:t>
      </w:r>
      <w:r w:rsidR="00A72801" w:rsidRPr="005E4D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3BDA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4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</w:p>
    <w:p w:rsidR="00693BDA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693BDA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93BDA" w:rsidRPr="005E4D2F" w:rsidRDefault="00693BDA" w:rsidP="0069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«Старокулаткинский район»                                                     Л.Ф.Богданова</w:t>
      </w:r>
    </w:p>
    <w:sectPr w:rsidR="00693BDA" w:rsidRPr="005E4D2F" w:rsidSect="00D248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5073"/>
    <w:rsid w:val="0009028B"/>
    <w:rsid w:val="00136D8A"/>
    <w:rsid w:val="00177DF0"/>
    <w:rsid w:val="00193F83"/>
    <w:rsid w:val="001D52E3"/>
    <w:rsid w:val="00276616"/>
    <w:rsid w:val="00282A20"/>
    <w:rsid w:val="002A5073"/>
    <w:rsid w:val="00311827"/>
    <w:rsid w:val="004901AC"/>
    <w:rsid w:val="00574A24"/>
    <w:rsid w:val="005C203B"/>
    <w:rsid w:val="005E4D2F"/>
    <w:rsid w:val="00693BDA"/>
    <w:rsid w:val="006C128B"/>
    <w:rsid w:val="0081023C"/>
    <w:rsid w:val="00816B2D"/>
    <w:rsid w:val="0085047A"/>
    <w:rsid w:val="008E0217"/>
    <w:rsid w:val="008E02F3"/>
    <w:rsid w:val="009C361B"/>
    <w:rsid w:val="00A062E5"/>
    <w:rsid w:val="00A72801"/>
    <w:rsid w:val="00AA4A4C"/>
    <w:rsid w:val="00AE50FC"/>
    <w:rsid w:val="00C9271D"/>
    <w:rsid w:val="00CA09E3"/>
    <w:rsid w:val="00D24874"/>
    <w:rsid w:val="00D42ECA"/>
    <w:rsid w:val="00DD7485"/>
    <w:rsid w:val="00E01117"/>
    <w:rsid w:val="00FA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</dc:creator>
  <cp:lastModifiedBy>Sovdep</cp:lastModifiedBy>
  <cp:revision>4</cp:revision>
  <cp:lastPrinted>2023-02-22T06:20:00Z</cp:lastPrinted>
  <dcterms:created xsi:type="dcterms:W3CDTF">2023-02-20T06:47:00Z</dcterms:created>
  <dcterms:modified xsi:type="dcterms:W3CDTF">2023-02-22T06:20:00Z</dcterms:modified>
</cp:coreProperties>
</file>